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4E992A5A" w14:textId="16BC5102" w:rsidR="00AE0BBC" w:rsidRPr="00A77399" w:rsidRDefault="00AE0BBC">
      <w:pPr>
        <w:rPr>
          <w:rFonts w:ascii="Mosquito Pro" w:hAnsi="Mosquito Pro"/>
          <w:b/>
          <w:bCs/>
          <w:color w:val="0099CC"/>
          <w:sz w:val="32"/>
          <w:szCs w:val="32"/>
        </w:rPr>
      </w:pPr>
      <w:r w:rsidRPr="00A77399">
        <w:rPr>
          <w:rFonts w:ascii="Mosquito Pro" w:hAnsi="Mosquito Pro"/>
          <w:b/>
          <w:bCs/>
          <w:color w:val="0099CC"/>
          <w:sz w:val="32"/>
          <w:szCs w:val="32"/>
        </w:rPr>
        <w:t>ROLE SUM</w:t>
      </w:r>
      <w:bookmarkStart w:id="0" w:name="_Hlk195610068"/>
      <w:r w:rsidRPr="00A77399">
        <w:rPr>
          <w:rFonts w:ascii="Mosquito Pro" w:hAnsi="Mosquito Pro"/>
          <w:b/>
          <w:bCs/>
          <w:color w:val="0099CC"/>
          <w:sz w:val="32"/>
          <w:szCs w:val="32"/>
        </w:rPr>
        <w:t>MARY</w:t>
      </w:r>
      <w:bookmarkEnd w:id="0"/>
    </w:p>
    <w:p w14:paraId="7E269E02" w14:textId="60491C44" w:rsidR="00510750" w:rsidRDefault="001F0C51" w:rsidP="00C74D4E">
      <w:pPr>
        <w:spacing w:before="120" w:after="0" w:line="240" w:lineRule="auto"/>
        <w:jc w:val="both"/>
        <w:rPr>
          <w:rFonts w:ascii="Trebuchet MS" w:eastAsia="Times New Roman" w:hAnsi="Trebuchet MS" w:cs="Arial"/>
          <w:color w:val="auto"/>
          <w:sz w:val="24"/>
          <w:szCs w:val="24"/>
          <w:lang w:val="en-GB"/>
        </w:rPr>
      </w:pPr>
      <w:r w:rsidRPr="00E812B9">
        <w:rPr>
          <w:rFonts w:ascii="Trebuchet MS" w:eastAsia="Times New Roman" w:hAnsi="Trebuchet MS" w:cs="Arial"/>
          <w:color w:val="auto"/>
          <w:sz w:val="24"/>
          <w:szCs w:val="24"/>
          <w:lang w:val="en-GB"/>
        </w:rPr>
        <w:t>Salisbury Cathedral is a thriving place of prayer and worship to which thousands of visitors flock every year. We champion world-class music, skilled craftsmanship, and provocative contemporary art.</w:t>
      </w:r>
    </w:p>
    <w:p w14:paraId="4B019F1D" w14:textId="1833183E" w:rsidR="00C74D4E" w:rsidRPr="0039291A" w:rsidRDefault="005E7C7F" w:rsidP="00C74D4E">
      <w:pPr>
        <w:spacing w:before="120" w:after="0" w:line="240" w:lineRule="auto"/>
        <w:jc w:val="both"/>
        <w:rPr>
          <w:rFonts w:ascii="Trebuchet MS" w:eastAsia="Times New Roman" w:hAnsi="Trebuchet MS" w:cs="Arial"/>
          <w:color w:val="auto"/>
          <w:sz w:val="24"/>
          <w:szCs w:val="24"/>
          <w:lang w:val="en-GB"/>
        </w:rPr>
      </w:pPr>
      <w:r w:rsidRPr="0039291A">
        <w:rPr>
          <w:rFonts w:ascii="Trebuchet MS" w:eastAsia="Times New Roman" w:hAnsi="Trebuchet MS" w:cs="Arial"/>
          <w:color w:val="auto"/>
          <w:sz w:val="24"/>
          <w:szCs w:val="24"/>
          <w:lang w:val="en-GB"/>
        </w:rPr>
        <w:t>Th</w:t>
      </w:r>
      <w:r>
        <w:rPr>
          <w:rFonts w:ascii="Trebuchet MS" w:eastAsia="Times New Roman" w:hAnsi="Trebuchet MS" w:cs="Arial"/>
          <w:color w:val="auto"/>
          <w:sz w:val="24"/>
          <w:szCs w:val="24"/>
          <w:lang w:val="en-GB"/>
        </w:rPr>
        <w:t xml:space="preserve">e </w:t>
      </w:r>
      <w:r w:rsidRPr="0039291A">
        <w:rPr>
          <w:rFonts w:ascii="Trebuchet MS" w:eastAsia="Times New Roman" w:hAnsi="Trebuchet MS" w:cs="Arial"/>
          <w:color w:val="auto"/>
          <w:sz w:val="24"/>
          <w:szCs w:val="24"/>
          <w:lang w:val="en-GB"/>
        </w:rPr>
        <w:t>role</w:t>
      </w:r>
      <w:r w:rsidR="00C74D4E" w:rsidRPr="0039291A">
        <w:rPr>
          <w:rFonts w:ascii="Trebuchet MS" w:eastAsia="Times New Roman" w:hAnsi="Trebuchet MS" w:cs="Arial"/>
          <w:color w:val="auto"/>
          <w:sz w:val="24"/>
          <w:szCs w:val="24"/>
          <w:lang w:val="en-GB"/>
        </w:rPr>
        <w:t xml:space="preserve"> </w:t>
      </w:r>
      <w:r w:rsidR="00C74D4E">
        <w:rPr>
          <w:rFonts w:ascii="Trebuchet MS" w:eastAsia="Times New Roman" w:hAnsi="Trebuchet MS" w:cs="Arial"/>
          <w:color w:val="auto"/>
          <w:sz w:val="24"/>
          <w:szCs w:val="24"/>
          <w:lang w:val="en-GB"/>
        </w:rPr>
        <w:t xml:space="preserve">we are recruiting for </w:t>
      </w:r>
      <w:r w:rsidR="00C74D4E" w:rsidRPr="0039291A">
        <w:rPr>
          <w:rFonts w:ascii="Trebuchet MS" w:eastAsia="Times New Roman" w:hAnsi="Trebuchet MS" w:cs="Arial"/>
          <w:color w:val="auto"/>
          <w:sz w:val="24"/>
          <w:szCs w:val="24"/>
          <w:lang w:val="en-GB"/>
        </w:rPr>
        <w:t xml:space="preserve">offers a unique </w:t>
      </w:r>
      <w:r w:rsidR="00C74D4E">
        <w:rPr>
          <w:rFonts w:ascii="Trebuchet MS" w:eastAsia="Times New Roman" w:hAnsi="Trebuchet MS" w:cs="Arial"/>
          <w:color w:val="auto"/>
          <w:sz w:val="24"/>
          <w:szCs w:val="24"/>
          <w:lang w:val="en-GB"/>
        </w:rPr>
        <w:t xml:space="preserve">and exciting </w:t>
      </w:r>
      <w:r w:rsidR="00C74D4E" w:rsidRPr="0039291A">
        <w:rPr>
          <w:rFonts w:ascii="Trebuchet MS" w:eastAsia="Times New Roman" w:hAnsi="Trebuchet MS" w:cs="Arial"/>
          <w:color w:val="auto"/>
          <w:sz w:val="24"/>
          <w:szCs w:val="24"/>
          <w:lang w:val="en-GB"/>
        </w:rPr>
        <w:t xml:space="preserve">opportunity to work on one of Britain’s best loved </w:t>
      </w:r>
      <w:r w:rsidR="00C74D4E">
        <w:rPr>
          <w:rFonts w:ascii="Trebuchet MS" w:eastAsia="Times New Roman" w:hAnsi="Trebuchet MS" w:cs="Arial"/>
          <w:color w:val="auto"/>
          <w:sz w:val="24"/>
          <w:szCs w:val="24"/>
          <w:lang w:val="en-GB"/>
        </w:rPr>
        <w:t>c</w:t>
      </w:r>
      <w:r w:rsidR="00C74D4E" w:rsidRPr="0039291A">
        <w:rPr>
          <w:rFonts w:ascii="Trebuchet MS" w:eastAsia="Times New Roman" w:hAnsi="Trebuchet MS" w:cs="Arial"/>
          <w:color w:val="auto"/>
          <w:sz w:val="24"/>
          <w:szCs w:val="24"/>
          <w:lang w:val="en-GB"/>
        </w:rPr>
        <w:t>athedrals, with the potential for further progression within the department.</w:t>
      </w:r>
    </w:p>
    <w:p w14:paraId="5467FB01" w14:textId="17A54291" w:rsidR="001F0C51" w:rsidRDefault="00F47F0D" w:rsidP="00C74D4E">
      <w:pPr>
        <w:spacing w:before="120" w:after="0" w:line="240" w:lineRule="auto"/>
        <w:jc w:val="both"/>
        <w:rPr>
          <w:rFonts w:ascii="Trebuchet MS" w:eastAsia="Times New Roman" w:hAnsi="Trebuchet MS" w:cs="Arial"/>
          <w:color w:val="auto"/>
          <w:sz w:val="24"/>
          <w:szCs w:val="24"/>
          <w:lang w:val="en-GB"/>
        </w:rPr>
      </w:pPr>
      <w:r>
        <w:rPr>
          <w:rFonts w:ascii="Trebuchet MS" w:eastAsia="Times New Roman" w:hAnsi="Trebuchet MS" w:cs="Arial"/>
          <w:color w:val="auto"/>
          <w:sz w:val="24"/>
          <w:szCs w:val="24"/>
          <w:lang w:val="en-GB"/>
        </w:rPr>
        <w:t>The Cathedral Works Department is led by the Clerk of Works; the Glazing Team is part of the Works Department and is managed by the Head Glazier.  After more than three decades of dedicated work, restoration of the exterior Cathedral fabric was completed in 2024.  Energies have now turned to other projects, including restoring historic windows in the South Aisles. We have recently completed restoration to our Burne Jones window and will soon start a four-year restoration program of our Medieval Jesse window. We are committed to ensuring that craft skills are retained onsite and are pleased to offer the opportunity for a new member to join the Glazing team.</w:t>
      </w:r>
      <w:r w:rsidR="001F0C51">
        <w:rPr>
          <w:rFonts w:ascii="Trebuchet MS" w:eastAsia="Times New Roman" w:hAnsi="Trebuchet MS" w:cs="Arial"/>
          <w:color w:val="auto"/>
          <w:sz w:val="24"/>
          <w:szCs w:val="24"/>
          <w:lang w:val="en-GB"/>
        </w:rPr>
        <w:t xml:space="preserve"> </w:t>
      </w:r>
    </w:p>
    <w:p w14:paraId="13C5D8D7" w14:textId="4EBBD3E1" w:rsidR="00B257E1" w:rsidRPr="0039291A" w:rsidRDefault="00510750" w:rsidP="00C74D4E">
      <w:pPr>
        <w:spacing w:before="120" w:after="0" w:line="240" w:lineRule="auto"/>
        <w:jc w:val="both"/>
        <w:rPr>
          <w:rFonts w:ascii="Trebuchet MS" w:eastAsia="Times New Roman" w:hAnsi="Trebuchet MS" w:cs="Arial"/>
          <w:color w:val="auto"/>
          <w:sz w:val="24"/>
          <w:szCs w:val="24"/>
          <w:lang w:val="en-GB"/>
        </w:rPr>
      </w:pPr>
      <w:r w:rsidRPr="0039291A">
        <w:rPr>
          <w:rFonts w:ascii="Trebuchet MS" w:eastAsia="Times New Roman" w:hAnsi="Trebuchet MS" w:cs="Arial"/>
          <w:color w:val="auto"/>
          <w:sz w:val="24"/>
          <w:szCs w:val="24"/>
          <w:lang w:val="en-GB"/>
        </w:rPr>
        <w:t xml:space="preserve">The </w:t>
      </w:r>
      <w:r w:rsidR="00C74D4E">
        <w:rPr>
          <w:rFonts w:ascii="Trebuchet MS" w:eastAsia="Times New Roman" w:hAnsi="Trebuchet MS" w:cs="Arial"/>
          <w:color w:val="auto"/>
          <w:sz w:val="24"/>
          <w:szCs w:val="24"/>
          <w:lang w:val="en-GB"/>
        </w:rPr>
        <w:t xml:space="preserve">position </w:t>
      </w:r>
      <w:r w:rsidR="00CC7623">
        <w:rPr>
          <w:rFonts w:ascii="Trebuchet MS" w:eastAsia="Times New Roman" w:hAnsi="Trebuchet MS" w:cs="Arial"/>
          <w:color w:val="auto"/>
          <w:sz w:val="24"/>
          <w:szCs w:val="24"/>
          <w:lang w:val="en-GB"/>
        </w:rPr>
        <w:t>offers the successful candidate the opportunity to develop into a skilled craftsperso</w:t>
      </w:r>
      <w:r w:rsidR="0022176E">
        <w:rPr>
          <w:rFonts w:ascii="Trebuchet MS" w:eastAsia="Times New Roman" w:hAnsi="Trebuchet MS" w:cs="Arial"/>
          <w:color w:val="auto"/>
          <w:sz w:val="24"/>
          <w:szCs w:val="24"/>
          <w:lang w:val="en-GB"/>
        </w:rPr>
        <w:t>n</w:t>
      </w:r>
      <w:r w:rsidR="001F0C51">
        <w:rPr>
          <w:rFonts w:ascii="Trebuchet MS" w:eastAsia="Times New Roman" w:hAnsi="Trebuchet MS" w:cs="Arial"/>
          <w:color w:val="auto"/>
          <w:sz w:val="24"/>
          <w:szCs w:val="24"/>
          <w:lang w:val="en-GB"/>
        </w:rPr>
        <w:t>, a role which is of vital importance in caring for the fabric of the Cathedral</w:t>
      </w:r>
      <w:r w:rsidR="00CC7623">
        <w:rPr>
          <w:rFonts w:ascii="Trebuchet MS" w:eastAsia="Times New Roman" w:hAnsi="Trebuchet MS" w:cs="Arial"/>
          <w:color w:val="auto"/>
          <w:sz w:val="24"/>
          <w:szCs w:val="24"/>
          <w:lang w:val="en-GB"/>
        </w:rPr>
        <w:t xml:space="preserve">.  They </w:t>
      </w:r>
      <w:r w:rsidR="005E7C7F">
        <w:rPr>
          <w:rFonts w:ascii="Trebuchet MS" w:eastAsia="Times New Roman" w:hAnsi="Trebuchet MS" w:cs="Arial"/>
          <w:color w:val="auto"/>
          <w:sz w:val="24"/>
          <w:szCs w:val="24"/>
          <w:lang w:val="en-GB"/>
        </w:rPr>
        <w:t xml:space="preserve">will also </w:t>
      </w:r>
      <w:proofErr w:type="gramStart"/>
      <w:r w:rsidR="005E7C7F">
        <w:rPr>
          <w:rFonts w:ascii="Trebuchet MS" w:eastAsia="Times New Roman" w:hAnsi="Trebuchet MS" w:cs="Arial"/>
          <w:color w:val="auto"/>
          <w:sz w:val="24"/>
          <w:szCs w:val="24"/>
          <w:lang w:val="en-GB"/>
        </w:rPr>
        <w:t>have</w:t>
      </w:r>
      <w:r w:rsidR="001F0C51">
        <w:rPr>
          <w:rFonts w:ascii="Trebuchet MS" w:eastAsia="Times New Roman" w:hAnsi="Trebuchet MS" w:cs="Arial"/>
          <w:color w:val="auto"/>
          <w:sz w:val="24"/>
          <w:szCs w:val="24"/>
          <w:lang w:val="en-GB"/>
        </w:rPr>
        <w:t xml:space="preserve"> the opportunity </w:t>
      </w:r>
      <w:r w:rsidR="005E7C7F">
        <w:rPr>
          <w:rFonts w:ascii="Trebuchet MS" w:eastAsia="Times New Roman" w:hAnsi="Trebuchet MS" w:cs="Arial"/>
          <w:color w:val="auto"/>
          <w:sz w:val="24"/>
          <w:szCs w:val="24"/>
          <w:lang w:val="en-GB"/>
        </w:rPr>
        <w:t>to</w:t>
      </w:r>
      <w:proofErr w:type="gramEnd"/>
      <w:r w:rsidR="00CC7623">
        <w:rPr>
          <w:rFonts w:ascii="Trebuchet MS" w:eastAsia="Times New Roman" w:hAnsi="Trebuchet MS" w:cs="Arial"/>
          <w:color w:val="auto"/>
          <w:sz w:val="24"/>
          <w:szCs w:val="24"/>
          <w:lang w:val="en-GB"/>
        </w:rPr>
        <w:t xml:space="preserve"> develop </w:t>
      </w:r>
      <w:r w:rsidR="0022176E">
        <w:rPr>
          <w:rFonts w:ascii="Trebuchet MS" w:eastAsia="Times New Roman" w:hAnsi="Trebuchet MS" w:cs="Arial"/>
          <w:color w:val="auto"/>
          <w:sz w:val="24"/>
          <w:szCs w:val="24"/>
          <w:lang w:val="en-GB"/>
        </w:rPr>
        <w:t xml:space="preserve">financial </w:t>
      </w:r>
      <w:r w:rsidR="00CC7623">
        <w:rPr>
          <w:rFonts w:ascii="Trebuchet MS" w:eastAsia="Times New Roman" w:hAnsi="Trebuchet MS" w:cs="Arial"/>
          <w:color w:val="auto"/>
          <w:sz w:val="24"/>
          <w:szCs w:val="24"/>
          <w:lang w:val="en-GB"/>
        </w:rPr>
        <w:t xml:space="preserve">skills </w:t>
      </w:r>
      <w:r w:rsidR="0022176E">
        <w:rPr>
          <w:rFonts w:ascii="Trebuchet MS" w:eastAsia="Times New Roman" w:hAnsi="Trebuchet MS" w:cs="Arial"/>
          <w:color w:val="auto"/>
          <w:sz w:val="24"/>
          <w:szCs w:val="24"/>
          <w:lang w:val="en-GB"/>
        </w:rPr>
        <w:t xml:space="preserve">and </w:t>
      </w:r>
      <w:r w:rsidR="001F0C51">
        <w:rPr>
          <w:rFonts w:ascii="Trebuchet MS" w:eastAsia="Times New Roman" w:hAnsi="Trebuchet MS" w:cs="Arial"/>
          <w:color w:val="auto"/>
          <w:sz w:val="24"/>
          <w:szCs w:val="24"/>
          <w:lang w:val="en-GB"/>
        </w:rPr>
        <w:t xml:space="preserve">knowledge of </w:t>
      </w:r>
      <w:r w:rsidRPr="0039291A">
        <w:rPr>
          <w:rFonts w:ascii="Trebuchet MS" w:eastAsia="Times New Roman" w:hAnsi="Trebuchet MS" w:cs="Arial"/>
          <w:color w:val="auto"/>
          <w:sz w:val="24"/>
          <w:szCs w:val="24"/>
          <w:lang w:val="en-GB"/>
        </w:rPr>
        <w:t>Health and Safety requirements</w:t>
      </w:r>
      <w:r w:rsidR="00CC7623">
        <w:rPr>
          <w:rFonts w:ascii="Trebuchet MS" w:eastAsia="Times New Roman" w:hAnsi="Trebuchet MS" w:cs="Arial"/>
          <w:color w:val="auto"/>
          <w:sz w:val="24"/>
          <w:szCs w:val="24"/>
          <w:lang w:val="en-GB"/>
        </w:rPr>
        <w:t xml:space="preserve">.  They will </w:t>
      </w:r>
      <w:r w:rsidRPr="0039291A">
        <w:rPr>
          <w:rFonts w:ascii="Trebuchet MS" w:eastAsia="Times New Roman" w:hAnsi="Trebuchet MS" w:cs="Arial"/>
          <w:color w:val="auto"/>
          <w:sz w:val="24"/>
          <w:szCs w:val="24"/>
          <w:lang w:val="en-GB"/>
        </w:rPr>
        <w:t>liais</w:t>
      </w:r>
      <w:r w:rsidR="00CC7623">
        <w:rPr>
          <w:rFonts w:ascii="Trebuchet MS" w:eastAsia="Times New Roman" w:hAnsi="Trebuchet MS" w:cs="Arial"/>
          <w:color w:val="auto"/>
          <w:sz w:val="24"/>
          <w:szCs w:val="24"/>
          <w:lang w:val="en-GB"/>
        </w:rPr>
        <w:t>e</w:t>
      </w:r>
      <w:r w:rsidRPr="0039291A">
        <w:rPr>
          <w:rFonts w:ascii="Trebuchet MS" w:eastAsia="Times New Roman" w:hAnsi="Trebuchet MS" w:cs="Arial"/>
          <w:color w:val="auto"/>
          <w:sz w:val="24"/>
          <w:szCs w:val="24"/>
          <w:lang w:val="en-GB"/>
        </w:rPr>
        <w:t xml:space="preserve"> with external clients and provid</w:t>
      </w:r>
      <w:r w:rsidR="00CC7623">
        <w:rPr>
          <w:rFonts w:ascii="Trebuchet MS" w:eastAsia="Times New Roman" w:hAnsi="Trebuchet MS" w:cs="Arial"/>
          <w:color w:val="auto"/>
          <w:sz w:val="24"/>
          <w:szCs w:val="24"/>
          <w:lang w:val="en-GB"/>
        </w:rPr>
        <w:t>e</w:t>
      </w:r>
      <w:r w:rsidRPr="0039291A">
        <w:rPr>
          <w:rFonts w:ascii="Trebuchet MS" w:eastAsia="Times New Roman" w:hAnsi="Trebuchet MS" w:cs="Arial"/>
          <w:color w:val="auto"/>
          <w:sz w:val="24"/>
          <w:szCs w:val="24"/>
          <w:lang w:val="en-GB"/>
        </w:rPr>
        <w:t xml:space="preserve"> information </w:t>
      </w:r>
      <w:r w:rsidR="00CC7623">
        <w:rPr>
          <w:rFonts w:ascii="Trebuchet MS" w:eastAsia="Times New Roman" w:hAnsi="Trebuchet MS" w:cs="Arial"/>
          <w:color w:val="auto"/>
          <w:sz w:val="24"/>
          <w:szCs w:val="24"/>
          <w:lang w:val="en-GB"/>
        </w:rPr>
        <w:t xml:space="preserve">both within the wider Cathedral life </w:t>
      </w:r>
      <w:r w:rsidR="005E7C7F">
        <w:rPr>
          <w:rFonts w:ascii="Trebuchet MS" w:eastAsia="Times New Roman" w:hAnsi="Trebuchet MS" w:cs="Arial"/>
          <w:color w:val="auto"/>
          <w:sz w:val="24"/>
          <w:szCs w:val="24"/>
          <w:lang w:val="en-GB"/>
        </w:rPr>
        <w:t xml:space="preserve">and </w:t>
      </w:r>
      <w:r w:rsidR="005E7C7F" w:rsidRPr="0039291A">
        <w:rPr>
          <w:rFonts w:ascii="Trebuchet MS" w:eastAsia="Times New Roman" w:hAnsi="Trebuchet MS" w:cs="Arial"/>
          <w:color w:val="auto"/>
          <w:sz w:val="24"/>
          <w:szCs w:val="24"/>
          <w:lang w:val="en-GB"/>
        </w:rPr>
        <w:t>with</w:t>
      </w:r>
      <w:r w:rsidR="00CC7623">
        <w:rPr>
          <w:rFonts w:ascii="Trebuchet MS" w:eastAsia="Times New Roman" w:hAnsi="Trebuchet MS" w:cs="Arial"/>
          <w:color w:val="auto"/>
          <w:sz w:val="24"/>
          <w:szCs w:val="24"/>
          <w:lang w:val="en-GB"/>
        </w:rPr>
        <w:t xml:space="preserve"> external organisations and clients.  </w:t>
      </w:r>
    </w:p>
    <w:p w14:paraId="240FFE65" w14:textId="620FD0B0" w:rsidR="00510750" w:rsidRPr="0039291A" w:rsidRDefault="00510750" w:rsidP="00510750">
      <w:pPr>
        <w:spacing w:before="120" w:after="0" w:line="240" w:lineRule="auto"/>
        <w:rPr>
          <w:rFonts w:ascii="Trebuchet MS" w:eastAsia="Times New Roman" w:hAnsi="Trebuchet MS" w:cs="Arial"/>
          <w:color w:val="auto"/>
          <w:sz w:val="24"/>
          <w:szCs w:val="24"/>
          <w:lang w:val="en-GB"/>
        </w:rPr>
      </w:pPr>
      <w:r w:rsidRPr="0039291A">
        <w:rPr>
          <w:rFonts w:ascii="Trebuchet MS" w:eastAsia="Times New Roman" w:hAnsi="Trebuchet MS" w:cs="Arial"/>
          <w:color w:val="auto"/>
          <w:sz w:val="24"/>
          <w:szCs w:val="24"/>
          <w:lang w:val="en-GB"/>
        </w:rPr>
        <w:t>The postholder will be expected to assist in a variety of activities from hands-on, physical work to communication with various clients and stakeholders across a diverse range of sites.</w:t>
      </w:r>
    </w:p>
    <w:p w14:paraId="10AF50C1" w14:textId="1458E6FE" w:rsidR="000311D4" w:rsidRPr="0039291A" w:rsidRDefault="000311D4" w:rsidP="00510750">
      <w:pPr>
        <w:spacing w:before="120" w:after="0" w:line="240" w:lineRule="auto"/>
        <w:rPr>
          <w:rFonts w:ascii="Trebuchet MS" w:eastAsia="Times New Roman" w:hAnsi="Trebuchet MS" w:cs="Arial"/>
          <w:color w:val="auto"/>
          <w:sz w:val="24"/>
          <w:szCs w:val="24"/>
          <w:lang w:val="en-GB"/>
        </w:rPr>
      </w:pPr>
      <w:r w:rsidRPr="0039291A">
        <w:rPr>
          <w:rFonts w:ascii="Trebuchet MS" w:eastAsia="Times New Roman" w:hAnsi="Trebuchet MS" w:cs="Arial"/>
          <w:color w:val="auto"/>
          <w:sz w:val="24"/>
          <w:szCs w:val="24"/>
          <w:lang w:val="en-GB"/>
        </w:rPr>
        <w:t>It is expected the post holder will undertake Level 4 and Level 5 of Cathedral Workshop Fellowship (CWF) glazing pathway</w:t>
      </w:r>
      <w:r w:rsidR="00F17AFB" w:rsidRPr="0039291A">
        <w:rPr>
          <w:rFonts w:ascii="Trebuchet MS" w:eastAsia="Times New Roman" w:hAnsi="Trebuchet MS" w:cs="Arial"/>
          <w:color w:val="auto"/>
          <w:sz w:val="24"/>
          <w:szCs w:val="24"/>
          <w:lang w:val="en-GB"/>
        </w:rPr>
        <w:t xml:space="preserve"> 2027-202</w:t>
      </w:r>
      <w:r w:rsidR="004D7213">
        <w:rPr>
          <w:rFonts w:ascii="Trebuchet MS" w:eastAsia="Times New Roman" w:hAnsi="Trebuchet MS" w:cs="Arial"/>
          <w:color w:val="auto"/>
          <w:sz w:val="24"/>
          <w:szCs w:val="24"/>
          <w:lang w:val="en-GB"/>
        </w:rPr>
        <w:t>0 (starting September 2027).</w:t>
      </w:r>
    </w:p>
    <w:p w14:paraId="1F091FB7" w14:textId="77777777" w:rsidR="002D0717" w:rsidRDefault="002D0717" w:rsidP="002D0717">
      <w:pPr>
        <w:spacing w:before="120" w:after="0" w:line="240" w:lineRule="auto"/>
        <w:rPr>
          <w:rFonts w:ascii="Trebuchet MS" w:eastAsia="Times New Roman" w:hAnsi="Trebuchet MS" w:cs="Arial"/>
          <w:color w:val="auto"/>
          <w:sz w:val="24"/>
          <w:szCs w:val="24"/>
          <w:lang w:val="en-GB"/>
        </w:rPr>
      </w:pPr>
    </w:p>
    <w:p w14:paraId="19DBBEF5" w14:textId="77777777" w:rsidR="002D0717" w:rsidRPr="00CC6B33" w:rsidRDefault="002D0717" w:rsidP="002D0717">
      <w:pPr>
        <w:spacing w:line="276" w:lineRule="auto"/>
        <w:jc w:val="both"/>
        <w:rPr>
          <w:rFonts w:ascii="Trebuchet MS" w:hAnsi="Trebuchet MS" w:cs="Arial"/>
          <w:i/>
          <w:sz w:val="22"/>
          <w:szCs w:val="22"/>
        </w:rPr>
      </w:pPr>
      <w:r w:rsidRPr="00CC6B33">
        <w:rPr>
          <w:rFonts w:ascii="Trebuchet MS" w:hAnsi="Trebuchet MS" w:cs="Arial"/>
          <w:i/>
          <w:sz w:val="22"/>
          <w:szCs w:val="22"/>
        </w:rPr>
        <w:t xml:space="preserve">The job description is intended as a working document giving a guideline to the major tasks to be performed.  It is anticipated that the post will develop and working practices </w:t>
      </w:r>
      <w:proofErr w:type="gramStart"/>
      <w:r w:rsidRPr="00CC6B33">
        <w:rPr>
          <w:rFonts w:ascii="Trebuchet MS" w:hAnsi="Trebuchet MS" w:cs="Arial"/>
          <w:i/>
          <w:sz w:val="22"/>
          <w:szCs w:val="22"/>
        </w:rPr>
        <w:t>change</w:t>
      </w:r>
      <w:proofErr w:type="gramEnd"/>
      <w:r w:rsidRPr="00CC6B33">
        <w:rPr>
          <w:rFonts w:ascii="Trebuchet MS" w:hAnsi="Trebuchet MS" w:cs="Arial"/>
          <w:i/>
          <w:sz w:val="22"/>
          <w:szCs w:val="22"/>
        </w:rPr>
        <w:t xml:space="preserve"> in order to meet the demands of Salisbury Cathedral, new legislation, and the demands of Chapter.  It is expected that the post holder will contribute to and assist with </w:t>
      </w:r>
      <w:proofErr w:type="gramStart"/>
      <w:r w:rsidRPr="00CC6B33">
        <w:rPr>
          <w:rFonts w:ascii="Trebuchet MS" w:hAnsi="Trebuchet MS" w:cs="Arial"/>
          <w:i/>
          <w:sz w:val="22"/>
          <w:szCs w:val="22"/>
        </w:rPr>
        <w:t>the future</w:t>
      </w:r>
      <w:proofErr w:type="gramEnd"/>
      <w:r w:rsidRPr="00CC6B33">
        <w:rPr>
          <w:rFonts w:ascii="Trebuchet MS" w:hAnsi="Trebuchet MS" w:cs="Arial"/>
          <w:i/>
          <w:sz w:val="22"/>
          <w:szCs w:val="22"/>
        </w:rPr>
        <w:t xml:space="preserve"> development.</w:t>
      </w:r>
    </w:p>
    <w:p w14:paraId="19381898" w14:textId="77777777" w:rsidR="005E7C7F" w:rsidRDefault="005E7C7F">
      <w:pPr>
        <w:rPr>
          <w:rFonts w:ascii="Mosquito Pro" w:hAnsi="Mosquito Pro"/>
          <w:b/>
          <w:bCs/>
          <w:color w:val="0099CC"/>
          <w:sz w:val="32"/>
          <w:szCs w:val="32"/>
        </w:rPr>
      </w:pPr>
    </w:p>
    <w:p w14:paraId="6B004C01" w14:textId="2D79156F" w:rsidR="00F673FB" w:rsidRPr="002D0717" w:rsidRDefault="00233CB4">
      <w:pPr>
        <w:rPr>
          <w:rFonts w:ascii="Mosquito Pro" w:hAnsi="Mosquito Pro"/>
          <w:b/>
          <w:bCs/>
          <w:color w:val="0099CC"/>
          <w:sz w:val="32"/>
          <w:szCs w:val="32"/>
        </w:rPr>
      </w:pPr>
      <w:r w:rsidRPr="00A77399">
        <w:rPr>
          <w:rFonts w:ascii="Mosquito Pro" w:hAnsi="Mosquito Pro"/>
          <w:b/>
          <w:bCs/>
          <w:color w:val="0099CC"/>
          <w:sz w:val="32"/>
          <w:szCs w:val="32"/>
        </w:rPr>
        <w:t>PRINCIPAL TASKS AND RESPONSIBILITIES</w:t>
      </w:r>
      <w:r w:rsidR="00F673FB" w:rsidRPr="00F673FB">
        <w:rPr>
          <w:rFonts w:ascii="Trebuchet MS" w:hAnsi="Trebuchet MS"/>
          <w:b/>
          <w:bCs/>
          <w:color w:val="auto"/>
          <w:sz w:val="24"/>
          <w:szCs w:val="24"/>
        </w:rPr>
        <w:t xml:space="preserve"> </w:t>
      </w:r>
    </w:p>
    <w:p w14:paraId="5AC49068" w14:textId="4D5EFDD2" w:rsidR="00510750" w:rsidRPr="00510750" w:rsidRDefault="00510750" w:rsidP="00510750">
      <w:pPr>
        <w:numPr>
          <w:ilvl w:val="0"/>
          <w:numId w:val="39"/>
        </w:numPr>
        <w:spacing w:before="120" w:after="0" w:line="240" w:lineRule="auto"/>
        <w:rPr>
          <w:rFonts w:ascii="Trebuchet MS" w:eastAsia="Times New Roman" w:hAnsi="Trebuchet MS" w:cs="Arial"/>
          <w:color w:val="auto"/>
          <w:sz w:val="24"/>
          <w:szCs w:val="24"/>
          <w:lang w:val="en-GB"/>
        </w:rPr>
      </w:pPr>
      <w:r w:rsidRPr="00510750">
        <w:rPr>
          <w:rFonts w:ascii="Trebuchet MS" w:eastAsia="Times New Roman" w:hAnsi="Trebuchet MS" w:cs="Arial"/>
          <w:b/>
          <w:bCs/>
          <w:color w:val="auto"/>
          <w:sz w:val="24"/>
          <w:szCs w:val="24"/>
          <w:lang w:val="en-GB"/>
        </w:rPr>
        <w:t>Site Work and Installation:</w:t>
      </w:r>
      <w:r w:rsidRPr="00510750">
        <w:rPr>
          <w:rFonts w:ascii="Trebuchet MS" w:eastAsia="Times New Roman" w:hAnsi="Trebuchet MS" w:cs="Arial"/>
          <w:color w:val="auto"/>
          <w:sz w:val="24"/>
          <w:szCs w:val="24"/>
          <w:lang w:val="en-GB"/>
        </w:rPr>
        <w:t xml:space="preserve"> Undertake all aspects of on</w:t>
      </w:r>
      <w:r w:rsidR="007A3AA2">
        <w:rPr>
          <w:rFonts w:ascii="Trebuchet MS" w:eastAsia="Times New Roman" w:hAnsi="Trebuchet MS" w:cs="Arial"/>
          <w:color w:val="auto"/>
          <w:sz w:val="24"/>
          <w:szCs w:val="24"/>
          <w:lang w:val="en-GB"/>
        </w:rPr>
        <w:t xml:space="preserve"> and off</w:t>
      </w:r>
      <w:r w:rsidRPr="00510750">
        <w:rPr>
          <w:rFonts w:ascii="Trebuchet MS" w:eastAsia="Times New Roman" w:hAnsi="Trebuchet MS" w:cs="Arial"/>
          <w:color w:val="auto"/>
          <w:sz w:val="24"/>
          <w:szCs w:val="24"/>
          <w:lang w:val="en-GB"/>
        </w:rPr>
        <w:t xml:space="preserve">-site work, including the removal and installation of windows, </w:t>
      </w:r>
      <w:r w:rsidR="00E96BB3">
        <w:rPr>
          <w:rFonts w:ascii="Trebuchet MS" w:eastAsia="Times New Roman" w:hAnsi="Trebuchet MS" w:cs="Arial"/>
          <w:color w:val="auto"/>
          <w:sz w:val="24"/>
          <w:szCs w:val="24"/>
          <w:lang w:val="en-GB"/>
        </w:rPr>
        <w:t>portable tower</w:t>
      </w:r>
      <w:r w:rsidRPr="00510750">
        <w:rPr>
          <w:rFonts w:ascii="Trebuchet MS" w:eastAsia="Times New Roman" w:hAnsi="Trebuchet MS" w:cs="Arial"/>
          <w:color w:val="auto"/>
          <w:sz w:val="24"/>
          <w:szCs w:val="24"/>
          <w:lang w:val="en-GB"/>
        </w:rPr>
        <w:t xml:space="preserve"> erection, mortaring, temporary glazing and minor stone repairs, ensuring high-quality execution.</w:t>
      </w:r>
    </w:p>
    <w:p w14:paraId="41E4CADC" w14:textId="0BF1EDC1" w:rsidR="00510750" w:rsidRPr="00510750" w:rsidRDefault="00510750" w:rsidP="00510750">
      <w:pPr>
        <w:numPr>
          <w:ilvl w:val="0"/>
          <w:numId w:val="39"/>
        </w:numPr>
        <w:spacing w:before="120" w:after="0" w:line="240" w:lineRule="auto"/>
        <w:rPr>
          <w:rFonts w:ascii="Trebuchet MS" w:eastAsia="Times New Roman" w:hAnsi="Trebuchet MS" w:cs="Arial"/>
          <w:color w:val="auto"/>
          <w:sz w:val="24"/>
          <w:szCs w:val="24"/>
          <w:lang w:val="en-GB"/>
        </w:rPr>
      </w:pPr>
      <w:r w:rsidRPr="00510750">
        <w:rPr>
          <w:rFonts w:ascii="Trebuchet MS" w:eastAsia="Times New Roman" w:hAnsi="Trebuchet MS" w:cs="Arial"/>
          <w:b/>
          <w:bCs/>
          <w:color w:val="auto"/>
          <w:sz w:val="24"/>
          <w:szCs w:val="24"/>
          <w:lang w:val="en-GB"/>
        </w:rPr>
        <w:t>Lead Light Production:</w:t>
      </w:r>
      <w:r w:rsidRPr="00510750">
        <w:rPr>
          <w:rFonts w:ascii="Trebuchet MS" w:eastAsia="Times New Roman" w:hAnsi="Trebuchet MS" w:cs="Arial"/>
          <w:color w:val="auto"/>
          <w:sz w:val="24"/>
          <w:szCs w:val="24"/>
          <w:lang w:val="en-GB"/>
        </w:rPr>
        <w:t xml:space="preserve"> Take templates, set out designs, cut and lead glass, select appropriate materials, </w:t>
      </w:r>
      <w:r w:rsidR="007A3AA2">
        <w:rPr>
          <w:rFonts w:ascii="Trebuchet MS" w:eastAsia="Times New Roman" w:hAnsi="Trebuchet MS" w:cs="Arial"/>
          <w:color w:val="auto"/>
          <w:sz w:val="24"/>
          <w:szCs w:val="24"/>
          <w:lang w:val="en-GB"/>
        </w:rPr>
        <w:t xml:space="preserve">soldering and </w:t>
      </w:r>
      <w:r w:rsidRPr="00510750">
        <w:rPr>
          <w:rFonts w:ascii="Trebuchet MS" w:eastAsia="Times New Roman" w:hAnsi="Trebuchet MS" w:cs="Arial"/>
          <w:color w:val="auto"/>
          <w:sz w:val="24"/>
          <w:szCs w:val="24"/>
          <w:lang w:val="en-GB"/>
        </w:rPr>
        <w:t xml:space="preserve">repair and </w:t>
      </w:r>
      <w:r w:rsidR="007A3AA2">
        <w:rPr>
          <w:rFonts w:ascii="Trebuchet MS" w:eastAsia="Times New Roman" w:hAnsi="Trebuchet MS" w:cs="Arial"/>
          <w:color w:val="auto"/>
          <w:sz w:val="24"/>
          <w:szCs w:val="24"/>
          <w:lang w:val="en-GB"/>
        </w:rPr>
        <w:t>alteration of</w:t>
      </w:r>
      <w:r w:rsidRPr="00510750">
        <w:rPr>
          <w:rFonts w:ascii="Trebuchet MS" w:eastAsia="Times New Roman" w:hAnsi="Trebuchet MS" w:cs="Arial"/>
          <w:color w:val="auto"/>
          <w:sz w:val="24"/>
          <w:szCs w:val="24"/>
          <w:lang w:val="en-GB"/>
        </w:rPr>
        <w:t xml:space="preserve"> existing panels</w:t>
      </w:r>
      <w:r w:rsidR="007A3AA2">
        <w:rPr>
          <w:rFonts w:ascii="Trebuchet MS" w:eastAsia="Times New Roman" w:hAnsi="Trebuchet MS" w:cs="Arial"/>
          <w:color w:val="auto"/>
          <w:sz w:val="24"/>
          <w:szCs w:val="24"/>
          <w:lang w:val="en-GB"/>
        </w:rPr>
        <w:t xml:space="preserve">. </w:t>
      </w:r>
      <w:r w:rsidR="00E96BB3">
        <w:rPr>
          <w:rFonts w:ascii="Trebuchet MS" w:eastAsia="Times New Roman" w:hAnsi="Trebuchet MS" w:cs="Arial"/>
          <w:color w:val="auto"/>
          <w:sz w:val="24"/>
          <w:szCs w:val="24"/>
          <w:lang w:val="en-GB"/>
        </w:rPr>
        <w:t>Have a good knowledge of</w:t>
      </w:r>
      <w:r w:rsidRPr="00510750">
        <w:rPr>
          <w:rFonts w:ascii="Trebuchet MS" w:eastAsia="Times New Roman" w:hAnsi="Trebuchet MS" w:cs="Arial"/>
          <w:color w:val="auto"/>
          <w:sz w:val="24"/>
          <w:szCs w:val="24"/>
          <w:lang w:val="en-GB"/>
        </w:rPr>
        <w:t xml:space="preserve"> transport</w:t>
      </w:r>
      <w:r w:rsidR="00E96BB3">
        <w:rPr>
          <w:rFonts w:ascii="Trebuchet MS" w:eastAsia="Times New Roman" w:hAnsi="Trebuchet MS" w:cs="Arial"/>
          <w:color w:val="auto"/>
          <w:sz w:val="24"/>
          <w:szCs w:val="24"/>
          <w:lang w:val="en-GB"/>
        </w:rPr>
        <w:t xml:space="preserve">ing windows </w:t>
      </w:r>
      <w:r w:rsidR="007A3AA2">
        <w:rPr>
          <w:rFonts w:ascii="Trebuchet MS" w:eastAsia="Times New Roman" w:hAnsi="Trebuchet MS" w:cs="Arial"/>
          <w:color w:val="auto"/>
          <w:sz w:val="24"/>
          <w:szCs w:val="24"/>
          <w:lang w:val="en-GB"/>
        </w:rPr>
        <w:t>between sites</w:t>
      </w:r>
      <w:r w:rsidR="00E96BB3">
        <w:rPr>
          <w:rFonts w:ascii="Trebuchet MS" w:eastAsia="Times New Roman" w:hAnsi="Trebuchet MS" w:cs="Arial"/>
          <w:color w:val="auto"/>
          <w:sz w:val="24"/>
          <w:szCs w:val="24"/>
          <w:lang w:val="en-GB"/>
        </w:rPr>
        <w:t>.</w:t>
      </w:r>
    </w:p>
    <w:p w14:paraId="0147350A" w14:textId="24548048" w:rsidR="00510750" w:rsidRPr="00511CD5" w:rsidRDefault="00510750" w:rsidP="00511CD5">
      <w:pPr>
        <w:numPr>
          <w:ilvl w:val="0"/>
          <w:numId w:val="39"/>
        </w:numPr>
        <w:spacing w:before="120" w:after="0" w:line="240" w:lineRule="auto"/>
        <w:rPr>
          <w:rFonts w:ascii="Trebuchet MS" w:eastAsia="Times New Roman" w:hAnsi="Trebuchet MS" w:cs="Arial"/>
          <w:color w:val="auto"/>
          <w:sz w:val="24"/>
          <w:szCs w:val="24"/>
          <w:lang w:val="en-GB"/>
        </w:rPr>
      </w:pPr>
      <w:r w:rsidRPr="00510750">
        <w:rPr>
          <w:rFonts w:ascii="Trebuchet MS" w:eastAsia="Times New Roman" w:hAnsi="Trebuchet MS" w:cs="Arial"/>
          <w:b/>
          <w:bCs/>
          <w:color w:val="auto"/>
          <w:sz w:val="24"/>
          <w:szCs w:val="24"/>
          <w:lang w:val="en-GB"/>
        </w:rPr>
        <w:t>Stained Glass Conservation &amp; Production:</w:t>
      </w:r>
      <w:r w:rsidR="00511CD5" w:rsidRPr="00511CD5">
        <w:rPr>
          <w:rFonts w:ascii="Trebuchet MS" w:eastAsia="Times New Roman" w:hAnsi="Trebuchet MS" w:cs="Arial"/>
          <w:color w:val="auto"/>
          <w:sz w:val="24"/>
          <w:szCs w:val="24"/>
          <w:lang w:val="en-GB"/>
        </w:rPr>
        <w:t xml:space="preserve"> </w:t>
      </w:r>
      <w:r w:rsidR="00511CD5">
        <w:rPr>
          <w:rFonts w:ascii="Trebuchet MS" w:eastAsia="Times New Roman" w:hAnsi="Trebuchet MS" w:cs="Arial"/>
          <w:color w:val="auto"/>
          <w:sz w:val="24"/>
          <w:szCs w:val="24"/>
          <w:lang w:val="en-GB"/>
        </w:rPr>
        <w:t>Have a good understanding of glass conservation practices, historical significance and best practice within conservation guidelines</w:t>
      </w:r>
      <w:r w:rsidR="006077C2">
        <w:rPr>
          <w:rFonts w:ascii="Trebuchet MS" w:eastAsia="Times New Roman" w:hAnsi="Trebuchet MS" w:cs="Arial"/>
          <w:color w:val="auto"/>
          <w:sz w:val="24"/>
          <w:szCs w:val="24"/>
          <w:lang w:val="en-GB"/>
        </w:rPr>
        <w:t xml:space="preserve"> (CVMA)</w:t>
      </w:r>
      <w:r w:rsidR="00511CD5">
        <w:rPr>
          <w:rFonts w:ascii="Trebuchet MS" w:eastAsia="Times New Roman" w:hAnsi="Trebuchet MS" w:cs="Arial"/>
          <w:color w:val="auto"/>
          <w:sz w:val="24"/>
          <w:szCs w:val="24"/>
          <w:lang w:val="en-GB"/>
        </w:rPr>
        <w:t>,</w:t>
      </w:r>
      <w:r w:rsidRPr="00511CD5">
        <w:rPr>
          <w:rFonts w:ascii="Trebuchet MS" w:eastAsia="Times New Roman" w:hAnsi="Trebuchet MS" w:cs="Arial"/>
          <w:color w:val="auto"/>
          <w:sz w:val="24"/>
          <w:szCs w:val="24"/>
          <w:lang w:val="en-GB"/>
        </w:rPr>
        <w:t xml:space="preserve"> </w:t>
      </w:r>
      <w:r w:rsidRPr="00511CD5">
        <w:rPr>
          <w:rFonts w:ascii="Trebuchet MS" w:eastAsia="Times New Roman" w:hAnsi="Trebuchet MS" w:cs="Arial"/>
          <w:color w:val="auto"/>
          <w:sz w:val="24"/>
          <w:szCs w:val="24"/>
          <w:lang w:val="en-GB"/>
        </w:rPr>
        <w:lastRenderedPageBreak/>
        <w:t>including rubbings,</w:t>
      </w:r>
      <w:r w:rsidR="006077C2">
        <w:rPr>
          <w:rFonts w:ascii="Trebuchet MS" w:eastAsia="Times New Roman" w:hAnsi="Trebuchet MS" w:cs="Arial"/>
          <w:color w:val="auto"/>
          <w:sz w:val="24"/>
          <w:szCs w:val="24"/>
          <w:lang w:val="en-GB"/>
        </w:rPr>
        <w:t xml:space="preserve"> Photographic documentation,</w:t>
      </w:r>
      <w:r w:rsidRPr="00511CD5">
        <w:rPr>
          <w:rFonts w:ascii="Trebuchet MS" w:eastAsia="Times New Roman" w:hAnsi="Trebuchet MS" w:cs="Arial"/>
          <w:color w:val="auto"/>
          <w:sz w:val="24"/>
          <w:szCs w:val="24"/>
          <w:lang w:val="en-GB"/>
        </w:rPr>
        <w:t xml:space="preserve"> </w:t>
      </w:r>
      <w:r w:rsidR="002261D3" w:rsidRPr="00510750">
        <w:rPr>
          <w:rFonts w:ascii="Trebuchet MS" w:eastAsia="Times New Roman" w:hAnsi="Trebuchet MS" w:cs="Arial"/>
          <w:color w:val="auto"/>
          <w:sz w:val="24"/>
          <w:szCs w:val="24"/>
          <w:lang w:val="en-GB"/>
        </w:rPr>
        <w:t>u</w:t>
      </w:r>
      <w:r w:rsidR="002261D3">
        <w:rPr>
          <w:rFonts w:ascii="Trebuchet MS" w:eastAsia="Times New Roman" w:hAnsi="Trebuchet MS" w:cs="Arial"/>
          <w:color w:val="auto"/>
          <w:sz w:val="24"/>
          <w:szCs w:val="24"/>
          <w:lang w:val="en-GB"/>
        </w:rPr>
        <w:t>sing</w:t>
      </w:r>
      <w:r w:rsidR="002261D3" w:rsidRPr="00510750">
        <w:rPr>
          <w:rFonts w:ascii="Trebuchet MS" w:eastAsia="Times New Roman" w:hAnsi="Trebuchet MS" w:cs="Arial"/>
          <w:color w:val="auto"/>
          <w:sz w:val="24"/>
          <w:szCs w:val="24"/>
          <w:lang w:val="en-GB"/>
        </w:rPr>
        <w:t xml:space="preserve"> edge bonding and kiln-formed backing glass techniques</w:t>
      </w:r>
      <w:r w:rsidRPr="00511CD5">
        <w:rPr>
          <w:rFonts w:ascii="Trebuchet MS" w:eastAsia="Times New Roman" w:hAnsi="Trebuchet MS" w:cs="Arial"/>
          <w:color w:val="auto"/>
          <w:sz w:val="24"/>
          <w:szCs w:val="24"/>
          <w:lang w:val="en-GB"/>
        </w:rPr>
        <w:t>, glass condition assessments</w:t>
      </w:r>
      <w:r w:rsidR="00511CD5">
        <w:rPr>
          <w:rFonts w:ascii="Trebuchet MS" w:eastAsia="Times New Roman" w:hAnsi="Trebuchet MS" w:cs="Arial"/>
          <w:color w:val="auto"/>
          <w:sz w:val="24"/>
          <w:szCs w:val="24"/>
          <w:lang w:val="en-GB"/>
        </w:rPr>
        <w:t xml:space="preserve"> and appropriate treatment recommendation</w:t>
      </w:r>
      <w:r w:rsidR="00E96BB3" w:rsidRPr="00511CD5">
        <w:rPr>
          <w:rFonts w:ascii="Trebuchet MS" w:eastAsia="Times New Roman" w:hAnsi="Trebuchet MS" w:cs="Arial"/>
          <w:color w:val="auto"/>
          <w:sz w:val="24"/>
          <w:szCs w:val="24"/>
          <w:lang w:val="en-GB"/>
        </w:rPr>
        <w:t xml:space="preserve">. </w:t>
      </w:r>
    </w:p>
    <w:p w14:paraId="23CA6F51" w14:textId="59B2B58A" w:rsidR="00510750" w:rsidRPr="00510750" w:rsidRDefault="00E96BB3" w:rsidP="00510750">
      <w:pPr>
        <w:numPr>
          <w:ilvl w:val="0"/>
          <w:numId w:val="39"/>
        </w:numPr>
        <w:spacing w:before="120" w:after="0" w:line="240" w:lineRule="auto"/>
        <w:rPr>
          <w:rFonts w:ascii="Trebuchet MS" w:eastAsia="Times New Roman" w:hAnsi="Trebuchet MS" w:cs="Arial"/>
          <w:color w:val="auto"/>
          <w:sz w:val="24"/>
          <w:szCs w:val="24"/>
          <w:lang w:val="en-GB"/>
        </w:rPr>
      </w:pPr>
      <w:r>
        <w:rPr>
          <w:rFonts w:ascii="Trebuchet MS" w:eastAsia="Times New Roman" w:hAnsi="Trebuchet MS" w:cs="Arial"/>
          <w:b/>
          <w:bCs/>
          <w:color w:val="auto"/>
          <w:sz w:val="24"/>
          <w:szCs w:val="24"/>
          <w:lang w:val="en-GB"/>
        </w:rPr>
        <w:t>Environmental Protective Glazing</w:t>
      </w:r>
      <w:r w:rsidR="007A3AA2">
        <w:rPr>
          <w:rFonts w:ascii="Trebuchet MS" w:eastAsia="Times New Roman" w:hAnsi="Trebuchet MS" w:cs="Arial"/>
          <w:b/>
          <w:bCs/>
          <w:color w:val="auto"/>
          <w:sz w:val="24"/>
          <w:szCs w:val="24"/>
          <w:lang w:val="en-GB"/>
        </w:rPr>
        <w:t xml:space="preserve"> (EPG)</w:t>
      </w:r>
      <w:r w:rsidR="00510750" w:rsidRPr="00510750">
        <w:rPr>
          <w:rFonts w:ascii="Trebuchet MS" w:eastAsia="Times New Roman" w:hAnsi="Trebuchet MS" w:cs="Arial"/>
          <w:b/>
          <w:bCs/>
          <w:color w:val="auto"/>
          <w:sz w:val="24"/>
          <w:szCs w:val="24"/>
          <w:lang w:val="en-GB"/>
        </w:rPr>
        <w:t>:</w:t>
      </w:r>
      <w:r w:rsidR="00510750" w:rsidRPr="00510750">
        <w:rPr>
          <w:rFonts w:ascii="Trebuchet MS" w:eastAsia="Times New Roman" w:hAnsi="Trebuchet MS" w:cs="Arial"/>
          <w:color w:val="auto"/>
          <w:sz w:val="24"/>
          <w:szCs w:val="24"/>
          <w:lang w:val="en-GB"/>
        </w:rPr>
        <w:t xml:space="preserve"> </w:t>
      </w:r>
      <w:r w:rsidR="00522BA3">
        <w:rPr>
          <w:rFonts w:ascii="Trebuchet MS" w:eastAsia="Times New Roman" w:hAnsi="Trebuchet MS" w:cs="Arial"/>
          <w:color w:val="auto"/>
          <w:sz w:val="24"/>
          <w:szCs w:val="24"/>
          <w:lang w:val="en-GB"/>
        </w:rPr>
        <w:t>Assist with the manufacturing and installation of</w:t>
      </w:r>
      <w:r w:rsidR="00510750" w:rsidRPr="00510750">
        <w:rPr>
          <w:rFonts w:ascii="Trebuchet MS" w:eastAsia="Times New Roman" w:hAnsi="Trebuchet MS" w:cs="Arial"/>
          <w:color w:val="auto"/>
          <w:sz w:val="24"/>
          <w:szCs w:val="24"/>
          <w:lang w:val="en-GB"/>
        </w:rPr>
        <w:t xml:space="preserve"> appropriate glazing systems, </w:t>
      </w:r>
      <w:r>
        <w:rPr>
          <w:rFonts w:ascii="Trebuchet MS" w:eastAsia="Times New Roman" w:hAnsi="Trebuchet MS" w:cs="Arial"/>
          <w:color w:val="auto"/>
          <w:sz w:val="24"/>
          <w:szCs w:val="24"/>
          <w:lang w:val="en-GB"/>
        </w:rPr>
        <w:t xml:space="preserve">with a good working knowledge of ventilation solutions, historic building environments and monitoring systems.   </w:t>
      </w:r>
    </w:p>
    <w:p w14:paraId="75D70428" w14:textId="5F3221F9" w:rsidR="00510750" w:rsidRPr="00511CD5" w:rsidRDefault="00510750" w:rsidP="00511CD5">
      <w:pPr>
        <w:numPr>
          <w:ilvl w:val="0"/>
          <w:numId w:val="39"/>
        </w:numPr>
        <w:spacing w:before="120" w:after="0" w:line="240" w:lineRule="auto"/>
        <w:rPr>
          <w:rFonts w:ascii="Trebuchet MS" w:eastAsia="Times New Roman" w:hAnsi="Trebuchet MS" w:cs="Arial"/>
          <w:color w:val="auto"/>
          <w:sz w:val="24"/>
          <w:szCs w:val="24"/>
          <w:lang w:val="en-GB"/>
        </w:rPr>
      </w:pPr>
      <w:r w:rsidRPr="00510750">
        <w:rPr>
          <w:rFonts w:ascii="Trebuchet MS" w:eastAsia="Times New Roman" w:hAnsi="Trebuchet MS" w:cs="Arial"/>
          <w:b/>
          <w:bCs/>
          <w:color w:val="auto"/>
          <w:sz w:val="24"/>
          <w:szCs w:val="24"/>
          <w:lang w:val="en-GB"/>
        </w:rPr>
        <w:t>Glass and Paint Conservation:</w:t>
      </w:r>
      <w:r w:rsidRPr="00510750">
        <w:rPr>
          <w:rFonts w:ascii="Trebuchet MS" w:eastAsia="Times New Roman" w:hAnsi="Trebuchet MS" w:cs="Arial"/>
          <w:color w:val="auto"/>
          <w:sz w:val="24"/>
          <w:szCs w:val="24"/>
          <w:lang w:val="en-GB"/>
        </w:rPr>
        <w:t xml:space="preserve"> </w:t>
      </w:r>
      <w:r w:rsidR="00E96BB3">
        <w:rPr>
          <w:rFonts w:ascii="Trebuchet MS" w:eastAsia="Times New Roman" w:hAnsi="Trebuchet MS" w:cs="Arial"/>
          <w:color w:val="auto"/>
          <w:sz w:val="24"/>
          <w:szCs w:val="24"/>
          <w:lang w:val="en-GB"/>
        </w:rPr>
        <w:t>Good knowledge of glass and paint condition assessment</w:t>
      </w:r>
      <w:r w:rsidRPr="00510750">
        <w:rPr>
          <w:rFonts w:ascii="Trebuchet MS" w:eastAsia="Times New Roman" w:hAnsi="Trebuchet MS" w:cs="Arial"/>
          <w:color w:val="auto"/>
          <w:sz w:val="24"/>
          <w:szCs w:val="24"/>
          <w:lang w:val="en-GB"/>
        </w:rPr>
        <w:t>,</w:t>
      </w:r>
      <w:r w:rsidR="00511CD5">
        <w:rPr>
          <w:rFonts w:ascii="Trebuchet MS" w:eastAsia="Times New Roman" w:hAnsi="Trebuchet MS" w:cs="Arial"/>
          <w:color w:val="auto"/>
          <w:sz w:val="24"/>
          <w:szCs w:val="24"/>
          <w:lang w:val="en-GB"/>
        </w:rPr>
        <w:t xml:space="preserve"> including deterioration mechanisms and environment cause.</w:t>
      </w:r>
      <w:r w:rsidR="00E96BB3">
        <w:rPr>
          <w:rFonts w:ascii="Trebuchet MS" w:eastAsia="Times New Roman" w:hAnsi="Trebuchet MS" w:cs="Arial"/>
          <w:color w:val="auto"/>
          <w:sz w:val="24"/>
          <w:szCs w:val="24"/>
          <w:lang w:val="en-GB"/>
        </w:rPr>
        <w:t xml:space="preserve"> </w:t>
      </w:r>
      <w:r w:rsidR="00511CD5">
        <w:rPr>
          <w:rFonts w:ascii="Trebuchet MS" w:eastAsia="Times New Roman" w:hAnsi="Trebuchet MS" w:cs="Arial"/>
          <w:color w:val="auto"/>
          <w:sz w:val="24"/>
          <w:szCs w:val="24"/>
          <w:lang w:val="en-GB"/>
        </w:rPr>
        <w:t>B</w:t>
      </w:r>
      <w:r w:rsidR="00E96BB3">
        <w:rPr>
          <w:rFonts w:ascii="Trebuchet MS" w:eastAsia="Times New Roman" w:hAnsi="Trebuchet MS" w:cs="Arial"/>
          <w:color w:val="auto"/>
          <w:sz w:val="24"/>
          <w:szCs w:val="24"/>
          <w:lang w:val="en-GB"/>
        </w:rPr>
        <w:t>e able to discuss</w:t>
      </w:r>
      <w:r w:rsidR="002261D3">
        <w:rPr>
          <w:rFonts w:ascii="Trebuchet MS" w:eastAsia="Times New Roman" w:hAnsi="Trebuchet MS" w:cs="Arial"/>
          <w:color w:val="auto"/>
          <w:sz w:val="24"/>
          <w:szCs w:val="24"/>
          <w:lang w:val="en-GB"/>
        </w:rPr>
        <w:t xml:space="preserve"> with colleagues and the wider community</w:t>
      </w:r>
      <w:r w:rsidR="007A3AA2">
        <w:rPr>
          <w:rFonts w:ascii="Trebuchet MS" w:eastAsia="Times New Roman" w:hAnsi="Trebuchet MS" w:cs="Arial"/>
          <w:color w:val="auto"/>
          <w:sz w:val="24"/>
          <w:szCs w:val="24"/>
          <w:lang w:val="en-GB"/>
        </w:rPr>
        <w:t>,</w:t>
      </w:r>
      <w:r w:rsidR="00E96BB3">
        <w:rPr>
          <w:rFonts w:ascii="Trebuchet MS" w:eastAsia="Times New Roman" w:hAnsi="Trebuchet MS" w:cs="Arial"/>
          <w:color w:val="auto"/>
          <w:sz w:val="24"/>
          <w:szCs w:val="24"/>
          <w:lang w:val="en-GB"/>
        </w:rPr>
        <w:t xml:space="preserve"> and</w:t>
      </w:r>
      <w:r w:rsidRPr="00510750">
        <w:rPr>
          <w:rFonts w:ascii="Trebuchet MS" w:eastAsia="Times New Roman" w:hAnsi="Trebuchet MS" w:cs="Arial"/>
          <w:color w:val="auto"/>
          <w:sz w:val="24"/>
          <w:szCs w:val="24"/>
          <w:lang w:val="en-GB"/>
        </w:rPr>
        <w:t xml:space="preserve"> carry out</w:t>
      </w:r>
      <w:r w:rsidR="007A3AA2">
        <w:rPr>
          <w:rFonts w:ascii="Trebuchet MS" w:eastAsia="Times New Roman" w:hAnsi="Trebuchet MS" w:cs="Arial"/>
          <w:color w:val="auto"/>
          <w:sz w:val="24"/>
          <w:szCs w:val="24"/>
          <w:lang w:val="en-GB"/>
        </w:rPr>
        <w:t>,</w:t>
      </w:r>
      <w:r w:rsidRPr="00510750">
        <w:rPr>
          <w:rFonts w:ascii="Trebuchet MS" w:eastAsia="Times New Roman" w:hAnsi="Trebuchet MS" w:cs="Arial"/>
          <w:color w:val="auto"/>
          <w:sz w:val="24"/>
          <w:szCs w:val="24"/>
          <w:lang w:val="en-GB"/>
        </w:rPr>
        <w:t xml:space="preserve"> appropriate conservation treatments</w:t>
      </w:r>
      <w:r w:rsidR="002261D3">
        <w:rPr>
          <w:rFonts w:ascii="Trebuchet MS" w:eastAsia="Times New Roman" w:hAnsi="Trebuchet MS" w:cs="Arial"/>
          <w:color w:val="auto"/>
          <w:sz w:val="24"/>
          <w:szCs w:val="24"/>
          <w:lang w:val="en-GB"/>
        </w:rPr>
        <w:t>.</w:t>
      </w:r>
    </w:p>
    <w:p w14:paraId="54C77701" w14:textId="111F7B2E" w:rsidR="00510750" w:rsidRPr="00510750" w:rsidRDefault="00510750" w:rsidP="00510750">
      <w:pPr>
        <w:numPr>
          <w:ilvl w:val="0"/>
          <w:numId w:val="39"/>
        </w:numPr>
        <w:spacing w:before="120" w:after="0" w:line="240" w:lineRule="auto"/>
        <w:rPr>
          <w:rFonts w:ascii="Trebuchet MS" w:eastAsia="Times New Roman" w:hAnsi="Trebuchet MS" w:cs="Arial"/>
          <w:color w:val="auto"/>
          <w:sz w:val="24"/>
          <w:szCs w:val="24"/>
          <w:lang w:val="en-GB"/>
        </w:rPr>
      </w:pPr>
      <w:r w:rsidRPr="00510750">
        <w:rPr>
          <w:rFonts w:ascii="Trebuchet MS" w:eastAsia="Times New Roman" w:hAnsi="Trebuchet MS" w:cs="Arial"/>
          <w:b/>
          <w:bCs/>
          <w:color w:val="auto"/>
          <w:sz w:val="24"/>
          <w:szCs w:val="24"/>
          <w:lang w:val="en-GB"/>
        </w:rPr>
        <w:t>Public Engagement:</w:t>
      </w:r>
      <w:r w:rsidRPr="00510750">
        <w:rPr>
          <w:rFonts w:ascii="Trebuchet MS" w:eastAsia="Times New Roman" w:hAnsi="Trebuchet MS" w:cs="Arial"/>
          <w:color w:val="auto"/>
          <w:sz w:val="24"/>
          <w:szCs w:val="24"/>
          <w:lang w:val="en-GB"/>
        </w:rPr>
        <w:t xml:space="preserve"> </w:t>
      </w:r>
      <w:r w:rsidR="00E96BB3">
        <w:rPr>
          <w:rFonts w:ascii="Trebuchet MS" w:eastAsia="Times New Roman" w:hAnsi="Trebuchet MS" w:cs="Arial"/>
          <w:color w:val="auto"/>
          <w:sz w:val="24"/>
          <w:szCs w:val="24"/>
          <w:lang w:val="en-GB"/>
        </w:rPr>
        <w:t>The workshop has an open approach to engaging with the wider community</w:t>
      </w:r>
      <w:r w:rsidR="00511CD5">
        <w:rPr>
          <w:rFonts w:ascii="Trebuchet MS" w:eastAsia="Times New Roman" w:hAnsi="Trebuchet MS" w:cs="Arial"/>
          <w:color w:val="auto"/>
          <w:sz w:val="24"/>
          <w:szCs w:val="24"/>
          <w:lang w:val="en-GB"/>
        </w:rPr>
        <w:t>. It is expected that staff within the department will be able to</w:t>
      </w:r>
      <w:r w:rsidR="00E96BB3">
        <w:rPr>
          <w:rFonts w:ascii="Trebuchet MS" w:eastAsia="Times New Roman" w:hAnsi="Trebuchet MS" w:cs="Arial"/>
          <w:color w:val="auto"/>
          <w:sz w:val="24"/>
          <w:szCs w:val="24"/>
          <w:lang w:val="en-GB"/>
        </w:rPr>
        <w:t xml:space="preserve"> e</w:t>
      </w:r>
      <w:r w:rsidRPr="00510750">
        <w:rPr>
          <w:rFonts w:ascii="Trebuchet MS" w:eastAsia="Times New Roman" w:hAnsi="Trebuchet MS" w:cs="Arial"/>
          <w:color w:val="auto"/>
          <w:sz w:val="24"/>
          <w:szCs w:val="24"/>
          <w:lang w:val="en-GB"/>
        </w:rPr>
        <w:t>ngag</w:t>
      </w:r>
      <w:r w:rsidR="00511CD5">
        <w:rPr>
          <w:rFonts w:ascii="Trebuchet MS" w:eastAsia="Times New Roman" w:hAnsi="Trebuchet MS" w:cs="Arial"/>
          <w:color w:val="auto"/>
          <w:sz w:val="24"/>
          <w:szCs w:val="24"/>
          <w:lang w:val="en-GB"/>
        </w:rPr>
        <w:t>e</w:t>
      </w:r>
      <w:r w:rsidRPr="00510750">
        <w:rPr>
          <w:rFonts w:ascii="Trebuchet MS" w:eastAsia="Times New Roman" w:hAnsi="Trebuchet MS" w:cs="Arial"/>
          <w:color w:val="auto"/>
          <w:sz w:val="24"/>
          <w:szCs w:val="24"/>
          <w:lang w:val="en-GB"/>
        </w:rPr>
        <w:t xml:space="preserve"> </w:t>
      </w:r>
      <w:r w:rsidR="00522BA3">
        <w:rPr>
          <w:rFonts w:ascii="Trebuchet MS" w:eastAsia="Times New Roman" w:hAnsi="Trebuchet MS" w:cs="Arial"/>
          <w:color w:val="auto"/>
          <w:sz w:val="24"/>
          <w:szCs w:val="24"/>
          <w:lang w:val="en-GB"/>
        </w:rPr>
        <w:t>with</w:t>
      </w:r>
      <w:r w:rsidRPr="00510750">
        <w:rPr>
          <w:rFonts w:ascii="Trebuchet MS" w:eastAsia="Times New Roman" w:hAnsi="Trebuchet MS" w:cs="Arial"/>
          <w:color w:val="auto"/>
          <w:sz w:val="24"/>
          <w:szCs w:val="24"/>
          <w:lang w:val="en-GB"/>
        </w:rPr>
        <w:t xml:space="preserve"> various groups, including private interest groups, retired professionals, media representatives, as well as potential donors and volunteers.</w:t>
      </w:r>
      <w:r w:rsidR="00E96BB3">
        <w:rPr>
          <w:rFonts w:ascii="Trebuchet MS" w:eastAsia="Times New Roman" w:hAnsi="Trebuchet MS" w:cs="Arial"/>
          <w:color w:val="auto"/>
          <w:sz w:val="24"/>
          <w:szCs w:val="24"/>
          <w:lang w:val="en-GB"/>
        </w:rPr>
        <w:t xml:space="preserve"> </w:t>
      </w:r>
    </w:p>
    <w:p w14:paraId="032D409A" w14:textId="1A89C2AC" w:rsidR="00510750" w:rsidRPr="00510750" w:rsidRDefault="00510750" w:rsidP="00510750">
      <w:pPr>
        <w:numPr>
          <w:ilvl w:val="0"/>
          <w:numId w:val="39"/>
        </w:numPr>
        <w:spacing w:before="120" w:after="0" w:line="240" w:lineRule="auto"/>
        <w:rPr>
          <w:rFonts w:ascii="Trebuchet MS" w:eastAsia="Times New Roman" w:hAnsi="Trebuchet MS" w:cs="Arial"/>
          <w:color w:val="auto"/>
          <w:sz w:val="24"/>
          <w:szCs w:val="24"/>
          <w:lang w:val="en-GB"/>
        </w:rPr>
      </w:pPr>
      <w:r w:rsidRPr="00510750">
        <w:rPr>
          <w:rFonts w:ascii="Trebuchet MS" w:eastAsia="Times New Roman" w:hAnsi="Trebuchet MS" w:cs="Arial"/>
          <w:b/>
          <w:bCs/>
          <w:color w:val="auto"/>
          <w:sz w:val="24"/>
          <w:szCs w:val="24"/>
          <w:lang w:val="en-GB"/>
        </w:rPr>
        <w:t>Health and Safety:</w:t>
      </w:r>
      <w:r w:rsidRPr="00510750">
        <w:rPr>
          <w:rFonts w:ascii="Trebuchet MS" w:eastAsia="Times New Roman" w:hAnsi="Trebuchet MS" w:cs="Arial"/>
          <w:color w:val="auto"/>
          <w:sz w:val="24"/>
          <w:szCs w:val="24"/>
          <w:lang w:val="en-GB"/>
        </w:rPr>
        <w:t xml:space="preserve"> Ensure that all work is carried out in accordance with </w:t>
      </w:r>
      <w:r w:rsidR="007A3AA2">
        <w:rPr>
          <w:rFonts w:ascii="Trebuchet MS" w:eastAsia="Times New Roman" w:hAnsi="Trebuchet MS" w:cs="Arial"/>
          <w:color w:val="auto"/>
          <w:sz w:val="24"/>
          <w:szCs w:val="24"/>
          <w:lang w:val="en-GB"/>
        </w:rPr>
        <w:t>H</w:t>
      </w:r>
      <w:r w:rsidRPr="00510750">
        <w:rPr>
          <w:rFonts w:ascii="Trebuchet MS" w:eastAsia="Times New Roman" w:hAnsi="Trebuchet MS" w:cs="Arial"/>
          <w:color w:val="auto"/>
          <w:sz w:val="24"/>
          <w:szCs w:val="24"/>
          <w:lang w:val="en-GB"/>
        </w:rPr>
        <w:t xml:space="preserve">ealth and </w:t>
      </w:r>
      <w:r w:rsidR="007A3AA2">
        <w:rPr>
          <w:rFonts w:ascii="Trebuchet MS" w:eastAsia="Times New Roman" w:hAnsi="Trebuchet MS" w:cs="Arial"/>
          <w:color w:val="auto"/>
          <w:sz w:val="24"/>
          <w:szCs w:val="24"/>
          <w:lang w:val="en-GB"/>
        </w:rPr>
        <w:t>S</w:t>
      </w:r>
      <w:r w:rsidRPr="00510750">
        <w:rPr>
          <w:rFonts w:ascii="Trebuchet MS" w:eastAsia="Times New Roman" w:hAnsi="Trebuchet MS" w:cs="Arial"/>
          <w:color w:val="auto"/>
          <w:sz w:val="24"/>
          <w:szCs w:val="24"/>
          <w:lang w:val="en-GB"/>
        </w:rPr>
        <w:t>afety guidelines, undertake necessary training, and advocate for safe working practices across the department.</w:t>
      </w: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86766" w14:paraId="30FB4B8D" w14:textId="77777777" w:rsidTr="00986766">
        <w:tc>
          <w:tcPr>
            <w:tcW w:w="9498" w:type="dxa"/>
          </w:tcPr>
          <w:p w14:paraId="331AEABE" w14:textId="4FF71C35" w:rsidR="00986766" w:rsidRPr="00D56260" w:rsidRDefault="00986766" w:rsidP="00233CB4">
            <w:pPr>
              <w:rPr>
                <w:rFonts w:ascii="Mosquito Pro" w:hAnsi="Mosquito Pro"/>
              </w:rPr>
            </w:pPr>
            <w:bookmarkStart w:id="1" w:name="_Hlk158368726"/>
            <w:bookmarkStart w:id="2" w:name="_Hlk156314466"/>
            <w:r w:rsidRPr="00A77399">
              <w:rPr>
                <w:rFonts w:ascii="Mosquito Pro" w:hAnsi="Mosquito Pro"/>
                <w:b/>
                <w:bCs/>
                <w:color w:val="0099CC"/>
                <w:sz w:val="32"/>
                <w:szCs w:val="32"/>
              </w:rPr>
              <w:t>PERSON SPECIFICATION</w:t>
            </w:r>
            <w:bookmarkEnd w:id="1"/>
          </w:p>
        </w:tc>
      </w:tr>
      <w:tr w:rsidR="00986766" w:rsidRPr="00676246" w14:paraId="1A65CE86" w14:textId="77777777" w:rsidTr="00986766">
        <w:tc>
          <w:tcPr>
            <w:tcW w:w="9498" w:type="dxa"/>
          </w:tcPr>
          <w:p w14:paraId="338E3A4A" w14:textId="77777777" w:rsidR="00986766" w:rsidRPr="006968B0" w:rsidRDefault="00986766" w:rsidP="00893295">
            <w:pPr>
              <w:spacing w:before="100" w:beforeAutospacing="1" w:after="100" w:afterAutospacing="1"/>
              <w:ind w:left="720"/>
              <w:rPr>
                <w:rFonts w:ascii="Mosquito Pro" w:hAnsi="Mosquito Pro"/>
                <w:color w:val="0080A3"/>
                <w:sz w:val="32"/>
                <w:szCs w:val="32"/>
                <w:lang w:val="en-GB"/>
              </w:rPr>
            </w:pPr>
          </w:p>
        </w:tc>
      </w:tr>
      <w:tr w:rsidR="00986766" w:rsidRPr="00233CB4" w14:paraId="01AED5F7" w14:textId="77777777" w:rsidTr="00986766">
        <w:tc>
          <w:tcPr>
            <w:tcW w:w="9498" w:type="dxa"/>
          </w:tcPr>
          <w:p w14:paraId="4E2ECC07" w14:textId="77777777" w:rsidR="00510750" w:rsidRDefault="00510750" w:rsidP="00510750">
            <w:pPr>
              <w:tabs>
                <w:tab w:val="left" w:pos="5245"/>
                <w:tab w:val="left" w:pos="7230"/>
              </w:tabs>
              <w:rPr>
                <w:rFonts w:ascii="Trebuchet MS" w:eastAsia="Times New Roman" w:hAnsi="Trebuchet MS" w:cs="Arial"/>
                <w:b/>
                <w:bCs/>
                <w:color w:val="auto"/>
                <w:sz w:val="24"/>
                <w:szCs w:val="24"/>
                <w:lang w:val="en-GB"/>
              </w:rPr>
            </w:pPr>
            <w:r w:rsidRPr="00510750">
              <w:rPr>
                <w:rFonts w:ascii="Trebuchet MS" w:eastAsia="Times New Roman" w:hAnsi="Trebuchet MS" w:cs="Arial"/>
                <w:b/>
                <w:bCs/>
                <w:color w:val="auto"/>
                <w:sz w:val="24"/>
                <w:szCs w:val="24"/>
                <w:lang w:val="en-GB"/>
              </w:rPr>
              <w:t>Essential:</w:t>
            </w:r>
          </w:p>
          <w:p w14:paraId="0C88C31A" w14:textId="77777777" w:rsidR="00510750" w:rsidRPr="00510750" w:rsidRDefault="00510750" w:rsidP="00510750">
            <w:pPr>
              <w:tabs>
                <w:tab w:val="left" w:pos="5245"/>
                <w:tab w:val="left" w:pos="7230"/>
              </w:tabs>
              <w:rPr>
                <w:rFonts w:ascii="Trebuchet MS" w:eastAsia="Times New Roman" w:hAnsi="Trebuchet MS" w:cs="Arial"/>
                <w:color w:val="auto"/>
                <w:sz w:val="24"/>
                <w:szCs w:val="24"/>
                <w:lang w:val="en-GB"/>
              </w:rPr>
            </w:pPr>
          </w:p>
          <w:p w14:paraId="5E3CC5F8" w14:textId="4E37719F" w:rsidR="00510750" w:rsidRPr="00510750" w:rsidRDefault="00510750" w:rsidP="00510750">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Strong work ethic with the ability to undertake physically demanding tasks in varied environments and</w:t>
            </w:r>
            <w:r w:rsidR="007A3AA2">
              <w:rPr>
                <w:rFonts w:ascii="Trebuchet MS" w:eastAsia="Times New Roman" w:hAnsi="Trebuchet MS" w:cs="Arial"/>
                <w:color w:val="auto"/>
                <w:sz w:val="24"/>
                <w:szCs w:val="24"/>
                <w:lang w:val="en-GB"/>
              </w:rPr>
              <w:t xml:space="preserve"> </w:t>
            </w:r>
            <w:r w:rsidR="00CD27E7">
              <w:rPr>
                <w:rFonts w:ascii="Trebuchet MS" w:eastAsia="Times New Roman" w:hAnsi="Trebuchet MS" w:cs="Arial"/>
                <w:color w:val="auto"/>
                <w:sz w:val="24"/>
                <w:szCs w:val="24"/>
                <w:lang w:val="en-GB"/>
              </w:rPr>
              <w:t>all</w:t>
            </w:r>
            <w:r w:rsidR="00CD27E7" w:rsidRPr="00510750">
              <w:rPr>
                <w:rFonts w:ascii="Trebuchet MS" w:eastAsia="Times New Roman" w:hAnsi="Trebuchet MS" w:cs="Arial"/>
                <w:color w:val="auto"/>
                <w:sz w:val="24"/>
                <w:szCs w:val="24"/>
                <w:lang w:val="en-GB"/>
              </w:rPr>
              <w:t>-weather</w:t>
            </w:r>
            <w:r w:rsidRPr="00510750">
              <w:rPr>
                <w:rFonts w:ascii="Trebuchet MS" w:eastAsia="Times New Roman" w:hAnsi="Trebuchet MS" w:cs="Arial"/>
                <w:color w:val="auto"/>
                <w:sz w:val="24"/>
                <w:szCs w:val="24"/>
                <w:lang w:val="en-GB"/>
              </w:rPr>
              <w:t xml:space="preserve"> conditions</w:t>
            </w:r>
          </w:p>
          <w:p w14:paraId="5C839741" w14:textId="0221C831" w:rsidR="00510750" w:rsidRPr="00510750" w:rsidRDefault="00510750" w:rsidP="00510750">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Excellent organi</w:t>
            </w:r>
            <w:r w:rsidR="007A3AA2">
              <w:rPr>
                <w:rFonts w:ascii="Trebuchet MS" w:eastAsia="Times New Roman" w:hAnsi="Trebuchet MS" w:cs="Arial"/>
                <w:color w:val="auto"/>
                <w:sz w:val="24"/>
                <w:szCs w:val="24"/>
                <w:lang w:val="en-GB"/>
              </w:rPr>
              <w:t>s</w:t>
            </w:r>
            <w:r w:rsidRPr="00510750">
              <w:rPr>
                <w:rFonts w:ascii="Trebuchet MS" w:eastAsia="Times New Roman" w:hAnsi="Trebuchet MS" w:cs="Arial"/>
                <w:color w:val="auto"/>
                <w:sz w:val="24"/>
                <w:szCs w:val="24"/>
                <w:lang w:val="en-GB"/>
              </w:rPr>
              <w:t>ational skills with the ability to plan and prioriti</w:t>
            </w:r>
            <w:r w:rsidR="007A3AA2">
              <w:rPr>
                <w:rFonts w:ascii="Trebuchet MS" w:eastAsia="Times New Roman" w:hAnsi="Trebuchet MS" w:cs="Arial"/>
                <w:color w:val="auto"/>
                <w:sz w:val="24"/>
                <w:szCs w:val="24"/>
                <w:lang w:val="en-GB"/>
              </w:rPr>
              <w:t>s</w:t>
            </w:r>
            <w:r w:rsidRPr="00510750">
              <w:rPr>
                <w:rFonts w:ascii="Trebuchet MS" w:eastAsia="Times New Roman" w:hAnsi="Trebuchet MS" w:cs="Arial"/>
                <w:color w:val="auto"/>
                <w:sz w:val="24"/>
                <w:szCs w:val="24"/>
                <w:lang w:val="en-GB"/>
              </w:rPr>
              <w:t>e tasks effectively, particularly under pressure</w:t>
            </w:r>
          </w:p>
          <w:p w14:paraId="3F4E827D" w14:textId="77777777" w:rsidR="00510750" w:rsidRPr="00510750" w:rsidRDefault="00510750" w:rsidP="00510750">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Strong interpersonal skills, with the ability to communicate effectively with a diverse range of people, including clients, colleagues, and external stakeholders</w:t>
            </w:r>
          </w:p>
          <w:p w14:paraId="41F0C223" w14:textId="77777777" w:rsidR="00510750" w:rsidRPr="00510750" w:rsidRDefault="00510750" w:rsidP="00510750">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Positive, enthusiastic, and proactive attitude</w:t>
            </w:r>
          </w:p>
          <w:p w14:paraId="4C54928E" w14:textId="16B53A63" w:rsidR="00510750" w:rsidRDefault="00510750" w:rsidP="00510750">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Familiarity with basic IT applications</w:t>
            </w:r>
            <w:r w:rsidR="007A3AA2">
              <w:rPr>
                <w:rFonts w:ascii="Trebuchet MS" w:eastAsia="Times New Roman" w:hAnsi="Trebuchet MS" w:cs="Arial"/>
                <w:color w:val="auto"/>
                <w:sz w:val="24"/>
                <w:szCs w:val="24"/>
                <w:lang w:val="en-GB"/>
              </w:rPr>
              <w:t xml:space="preserve"> such as </w:t>
            </w:r>
            <w:r w:rsidRPr="00510750">
              <w:rPr>
                <w:rFonts w:ascii="Trebuchet MS" w:eastAsia="Times New Roman" w:hAnsi="Trebuchet MS" w:cs="Arial"/>
                <w:color w:val="auto"/>
                <w:sz w:val="24"/>
                <w:szCs w:val="24"/>
                <w:lang w:val="en-GB"/>
              </w:rPr>
              <w:t>document creation</w:t>
            </w:r>
            <w:r w:rsidR="007A3AA2">
              <w:rPr>
                <w:rFonts w:ascii="Trebuchet MS" w:eastAsia="Times New Roman" w:hAnsi="Trebuchet MS" w:cs="Arial"/>
                <w:color w:val="auto"/>
                <w:sz w:val="24"/>
                <w:szCs w:val="24"/>
                <w:lang w:val="en-GB"/>
              </w:rPr>
              <w:t xml:space="preserve"> and</w:t>
            </w:r>
            <w:r w:rsidRPr="00510750">
              <w:rPr>
                <w:rFonts w:ascii="Trebuchet MS" w:eastAsia="Times New Roman" w:hAnsi="Trebuchet MS" w:cs="Arial"/>
                <w:color w:val="auto"/>
                <w:sz w:val="24"/>
                <w:szCs w:val="24"/>
                <w:lang w:val="en-GB"/>
              </w:rPr>
              <w:t xml:space="preserve"> email communication</w:t>
            </w:r>
            <w:r w:rsidR="007D0287">
              <w:rPr>
                <w:rFonts w:ascii="Trebuchet MS" w:eastAsia="Times New Roman" w:hAnsi="Trebuchet MS" w:cs="Arial"/>
                <w:color w:val="auto"/>
                <w:sz w:val="24"/>
                <w:szCs w:val="24"/>
                <w:lang w:val="en-GB"/>
              </w:rPr>
              <w:t>.</w:t>
            </w:r>
          </w:p>
          <w:p w14:paraId="4458754E" w14:textId="77777777" w:rsidR="00510750" w:rsidRDefault="00510750" w:rsidP="00510750">
            <w:pPr>
              <w:tabs>
                <w:tab w:val="left" w:pos="5245"/>
                <w:tab w:val="left" w:pos="7230"/>
              </w:tabs>
              <w:rPr>
                <w:rFonts w:ascii="Trebuchet MS" w:eastAsia="Times New Roman" w:hAnsi="Trebuchet MS" w:cs="Arial"/>
                <w:color w:val="auto"/>
                <w:sz w:val="24"/>
                <w:szCs w:val="24"/>
                <w:lang w:val="en-GB"/>
              </w:rPr>
            </w:pPr>
          </w:p>
          <w:p w14:paraId="5BC43E35" w14:textId="77777777" w:rsidR="00510750" w:rsidRPr="00510750" w:rsidRDefault="00510750" w:rsidP="00510750">
            <w:pPr>
              <w:tabs>
                <w:tab w:val="left" w:pos="5245"/>
                <w:tab w:val="left" w:pos="7230"/>
              </w:tabs>
              <w:rPr>
                <w:rFonts w:ascii="Trebuchet MS" w:eastAsia="Times New Roman" w:hAnsi="Trebuchet MS" w:cs="Arial"/>
                <w:color w:val="auto"/>
                <w:sz w:val="24"/>
                <w:szCs w:val="24"/>
                <w:lang w:val="en-GB"/>
              </w:rPr>
            </w:pPr>
          </w:p>
          <w:p w14:paraId="63872342" w14:textId="77777777" w:rsidR="00510750" w:rsidRDefault="00510750" w:rsidP="00510750">
            <w:pPr>
              <w:tabs>
                <w:tab w:val="left" w:pos="5245"/>
                <w:tab w:val="left" w:pos="7230"/>
              </w:tabs>
              <w:rPr>
                <w:rFonts w:ascii="Trebuchet MS" w:eastAsia="Times New Roman" w:hAnsi="Trebuchet MS" w:cs="Arial"/>
                <w:b/>
                <w:bCs/>
                <w:color w:val="auto"/>
                <w:sz w:val="24"/>
                <w:szCs w:val="24"/>
                <w:lang w:val="en-GB"/>
              </w:rPr>
            </w:pPr>
            <w:r w:rsidRPr="00510750">
              <w:rPr>
                <w:rFonts w:ascii="Trebuchet MS" w:eastAsia="Times New Roman" w:hAnsi="Trebuchet MS" w:cs="Arial"/>
                <w:b/>
                <w:bCs/>
                <w:color w:val="auto"/>
                <w:sz w:val="24"/>
                <w:szCs w:val="24"/>
                <w:lang w:val="en-GB"/>
              </w:rPr>
              <w:t>Desirable:</w:t>
            </w:r>
          </w:p>
          <w:p w14:paraId="35CBA3A1" w14:textId="77777777" w:rsidR="00510750" w:rsidRPr="00510750" w:rsidRDefault="00510750" w:rsidP="00510750">
            <w:pPr>
              <w:tabs>
                <w:tab w:val="left" w:pos="5245"/>
                <w:tab w:val="left" w:pos="7230"/>
              </w:tabs>
              <w:rPr>
                <w:rFonts w:ascii="Trebuchet MS" w:eastAsia="Times New Roman" w:hAnsi="Trebuchet MS" w:cs="Arial"/>
                <w:color w:val="auto"/>
                <w:sz w:val="24"/>
                <w:szCs w:val="24"/>
                <w:lang w:val="en-GB"/>
              </w:rPr>
            </w:pPr>
          </w:p>
          <w:p w14:paraId="5260745D" w14:textId="073B84C5" w:rsidR="00510750" w:rsidRPr="00510750" w:rsidRDefault="00510750" w:rsidP="00510750">
            <w:pPr>
              <w:numPr>
                <w:ilvl w:val="0"/>
                <w:numId w:val="41"/>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Experience in leading</w:t>
            </w:r>
            <w:r w:rsidR="007A3AA2">
              <w:rPr>
                <w:rFonts w:ascii="Trebuchet MS" w:eastAsia="Times New Roman" w:hAnsi="Trebuchet MS" w:cs="Arial"/>
                <w:color w:val="auto"/>
                <w:sz w:val="24"/>
                <w:szCs w:val="24"/>
                <w:lang w:val="en-GB"/>
              </w:rPr>
              <w:t>,</w:t>
            </w:r>
            <w:r w:rsidRPr="00510750">
              <w:rPr>
                <w:rFonts w:ascii="Trebuchet MS" w:eastAsia="Times New Roman" w:hAnsi="Trebuchet MS" w:cs="Arial"/>
                <w:color w:val="auto"/>
                <w:sz w:val="24"/>
                <w:szCs w:val="24"/>
                <w:lang w:val="en-GB"/>
              </w:rPr>
              <w:t xml:space="preserve"> or assisting in</w:t>
            </w:r>
            <w:r w:rsidR="007A3AA2">
              <w:rPr>
                <w:rFonts w:ascii="Trebuchet MS" w:eastAsia="Times New Roman" w:hAnsi="Trebuchet MS" w:cs="Arial"/>
                <w:color w:val="auto"/>
                <w:sz w:val="24"/>
                <w:szCs w:val="24"/>
                <w:lang w:val="en-GB"/>
              </w:rPr>
              <w:t>,</w:t>
            </w:r>
            <w:r w:rsidRPr="00510750">
              <w:rPr>
                <w:rFonts w:ascii="Trebuchet MS" w:eastAsia="Times New Roman" w:hAnsi="Trebuchet MS" w:cs="Arial"/>
                <w:color w:val="auto"/>
                <w:sz w:val="24"/>
                <w:szCs w:val="24"/>
                <w:lang w:val="en-GB"/>
              </w:rPr>
              <w:t xml:space="preserve"> large-scale conservation projects</w:t>
            </w:r>
          </w:p>
          <w:p w14:paraId="595D085F" w14:textId="5906C549" w:rsidR="00510750" w:rsidRPr="00510750" w:rsidRDefault="00510750" w:rsidP="00510750">
            <w:pPr>
              <w:numPr>
                <w:ilvl w:val="0"/>
                <w:numId w:val="41"/>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Knowledge of speciali</w:t>
            </w:r>
            <w:r w:rsidR="007A3AA2">
              <w:rPr>
                <w:rFonts w:ascii="Trebuchet MS" w:eastAsia="Times New Roman" w:hAnsi="Trebuchet MS" w:cs="Arial"/>
                <w:color w:val="auto"/>
                <w:sz w:val="24"/>
                <w:szCs w:val="24"/>
                <w:lang w:val="en-GB"/>
              </w:rPr>
              <w:t>s</w:t>
            </w:r>
            <w:r w:rsidRPr="00510750">
              <w:rPr>
                <w:rFonts w:ascii="Trebuchet MS" w:eastAsia="Times New Roman" w:hAnsi="Trebuchet MS" w:cs="Arial"/>
                <w:color w:val="auto"/>
                <w:sz w:val="24"/>
                <w:szCs w:val="24"/>
                <w:lang w:val="en-GB"/>
              </w:rPr>
              <w:t xml:space="preserve">ed conservation techniques, kiln-formed glass backing, </w:t>
            </w:r>
            <w:r w:rsidR="00511CD5">
              <w:rPr>
                <w:rFonts w:ascii="Trebuchet MS" w:eastAsia="Times New Roman" w:hAnsi="Trebuchet MS" w:cs="Arial"/>
                <w:color w:val="auto"/>
                <w:sz w:val="24"/>
                <w:szCs w:val="24"/>
                <w:lang w:val="en-GB"/>
              </w:rPr>
              <w:t>EPG</w:t>
            </w:r>
            <w:r w:rsidRPr="00510750">
              <w:rPr>
                <w:rFonts w:ascii="Trebuchet MS" w:eastAsia="Times New Roman" w:hAnsi="Trebuchet MS" w:cs="Arial"/>
                <w:color w:val="auto"/>
                <w:sz w:val="24"/>
                <w:szCs w:val="24"/>
                <w:lang w:val="en-GB"/>
              </w:rPr>
              <w:t xml:space="preserve"> systems</w:t>
            </w:r>
            <w:r w:rsidR="00511CD5">
              <w:rPr>
                <w:rFonts w:ascii="Trebuchet MS" w:eastAsia="Times New Roman" w:hAnsi="Trebuchet MS" w:cs="Arial"/>
                <w:color w:val="auto"/>
                <w:sz w:val="24"/>
                <w:szCs w:val="24"/>
                <w:lang w:val="en-GB"/>
              </w:rPr>
              <w:t>, and glass painting</w:t>
            </w:r>
            <w:r w:rsidR="006077C2">
              <w:rPr>
                <w:rFonts w:ascii="Trebuchet MS" w:eastAsia="Times New Roman" w:hAnsi="Trebuchet MS" w:cs="Arial"/>
                <w:color w:val="auto"/>
                <w:sz w:val="24"/>
                <w:szCs w:val="24"/>
                <w:lang w:val="en-GB"/>
              </w:rPr>
              <w:t xml:space="preserve"> both for new design work and conservation.</w:t>
            </w:r>
          </w:p>
          <w:p w14:paraId="1DA7B278" w14:textId="77777777" w:rsidR="00B36B25" w:rsidRDefault="00510750" w:rsidP="00B36B25">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Experience working with external clients and managing projects from inception to completion</w:t>
            </w:r>
          </w:p>
          <w:p w14:paraId="7FA72C2B" w14:textId="539A9276" w:rsidR="00B36B25" w:rsidRPr="00510750" w:rsidRDefault="007A3AA2" w:rsidP="00B36B25">
            <w:pPr>
              <w:numPr>
                <w:ilvl w:val="0"/>
                <w:numId w:val="40"/>
              </w:numPr>
              <w:tabs>
                <w:tab w:val="left" w:pos="5245"/>
                <w:tab w:val="left" w:pos="7230"/>
              </w:tabs>
              <w:rPr>
                <w:rFonts w:ascii="Trebuchet MS" w:eastAsia="Times New Roman" w:hAnsi="Trebuchet MS" w:cs="Arial"/>
                <w:color w:val="auto"/>
                <w:sz w:val="24"/>
                <w:szCs w:val="24"/>
                <w:lang w:val="en-GB"/>
              </w:rPr>
            </w:pPr>
            <w:r>
              <w:rPr>
                <w:rFonts w:ascii="Trebuchet MS" w:eastAsia="Times New Roman" w:hAnsi="Trebuchet MS" w:cs="Arial"/>
                <w:color w:val="auto"/>
                <w:sz w:val="24"/>
                <w:szCs w:val="24"/>
                <w:lang w:val="en-GB"/>
              </w:rPr>
              <w:t>Possession of, or w</w:t>
            </w:r>
            <w:r w:rsidR="00B36B25" w:rsidRPr="00510750">
              <w:rPr>
                <w:rFonts w:ascii="Trebuchet MS" w:eastAsia="Times New Roman" w:hAnsi="Trebuchet MS" w:cs="Arial"/>
                <w:color w:val="auto"/>
                <w:sz w:val="24"/>
                <w:szCs w:val="24"/>
                <w:lang w:val="en-GB"/>
              </w:rPr>
              <w:t>illingness to attain</w:t>
            </w:r>
            <w:r>
              <w:rPr>
                <w:rFonts w:ascii="Trebuchet MS" w:eastAsia="Times New Roman" w:hAnsi="Trebuchet MS" w:cs="Arial"/>
                <w:color w:val="auto"/>
                <w:sz w:val="24"/>
                <w:szCs w:val="24"/>
                <w:lang w:val="en-GB"/>
              </w:rPr>
              <w:t xml:space="preserve">, </w:t>
            </w:r>
            <w:r w:rsidR="00B36B25" w:rsidRPr="00510750">
              <w:rPr>
                <w:rFonts w:ascii="Trebuchet MS" w:eastAsia="Times New Roman" w:hAnsi="Trebuchet MS" w:cs="Arial"/>
                <w:color w:val="auto"/>
                <w:sz w:val="24"/>
                <w:szCs w:val="24"/>
                <w:lang w:val="en-GB"/>
              </w:rPr>
              <w:t>ICON accreditation</w:t>
            </w:r>
          </w:p>
          <w:p w14:paraId="611716A0" w14:textId="1AB855F9" w:rsidR="00510750" w:rsidRPr="00B36B25" w:rsidRDefault="00B36B25" w:rsidP="00B36B25">
            <w:pPr>
              <w:numPr>
                <w:ilvl w:val="0"/>
                <w:numId w:val="40"/>
              </w:numPr>
              <w:tabs>
                <w:tab w:val="left" w:pos="5245"/>
                <w:tab w:val="left" w:pos="7230"/>
              </w:tabs>
              <w:rPr>
                <w:rFonts w:ascii="Trebuchet MS" w:eastAsia="Times New Roman" w:hAnsi="Trebuchet MS" w:cs="Arial"/>
                <w:color w:val="auto"/>
                <w:sz w:val="24"/>
                <w:szCs w:val="24"/>
                <w:lang w:val="en-GB"/>
              </w:rPr>
            </w:pPr>
            <w:r w:rsidRPr="00510750">
              <w:rPr>
                <w:rFonts w:ascii="Trebuchet MS" w:eastAsia="Times New Roman" w:hAnsi="Trebuchet MS" w:cs="Arial"/>
                <w:color w:val="auto"/>
                <w:sz w:val="24"/>
                <w:szCs w:val="24"/>
                <w:lang w:val="en-GB"/>
              </w:rPr>
              <w:t>Willingness to join, or membership of, the British Society of Master Glass Painters (BSMGP)</w:t>
            </w:r>
          </w:p>
          <w:p w14:paraId="6AF13B20" w14:textId="77777777" w:rsidR="00291BE3" w:rsidRDefault="00291BE3" w:rsidP="000F2DD2">
            <w:pPr>
              <w:tabs>
                <w:tab w:val="left" w:pos="5245"/>
                <w:tab w:val="left" w:pos="7230"/>
              </w:tabs>
              <w:rPr>
                <w:rFonts w:ascii="Trebuchet MS" w:hAnsi="Trebuchet MS" w:cs="Arial"/>
                <w:b/>
                <w:sz w:val="24"/>
                <w:szCs w:val="24"/>
              </w:rPr>
            </w:pPr>
          </w:p>
          <w:p w14:paraId="3EC85774" w14:textId="77777777" w:rsidR="00510750" w:rsidRDefault="00510750" w:rsidP="000F2DD2">
            <w:pPr>
              <w:tabs>
                <w:tab w:val="left" w:pos="5245"/>
                <w:tab w:val="left" w:pos="7230"/>
              </w:tabs>
              <w:rPr>
                <w:rFonts w:ascii="Trebuchet MS" w:hAnsi="Trebuchet MS" w:cs="Arial"/>
                <w:b/>
                <w:sz w:val="24"/>
                <w:szCs w:val="24"/>
              </w:rPr>
            </w:pPr>
          </w:p>
          <w:p w14:paraId="006998D2" w14:textId="77777777" w:rsidR="00235968" w:rsidRDefault="00235968" w:rsidP="000F2DD2">
            <w:pPr>
              <w:tabs>
                <w:tab w:val="left" w:pos="5245"/>
                <w:tab w:val="left" w:pos="7230"/>
              </w:tabs>
              <w:rPr>
                <w:rFonts w:ascii="Trebuchet MS" w:hAnsi="Trebuchet MS" w:cs="Arial"/>
                <w:b/>
                <w:sz w:val="24"/>
                <w:szCs w:val="24"/>
              </w:rPr>
            </w:pPr>
          </w:p>
          <w:p w14:paraId="3795D4F0" w14:textId="77777777" w:rsidR="00235968" w:rsidRDefault="00235968" w:rsidP="000F2DD2">
            <w:pPr>
              <w:tabs>
                <w:tab w:val="left" w:pos="5245"/>
                <w:tab w:val="left" w:pos="7230"/>
              </w:tabs>
              <w:rPr>
                <w:rFonts w:ascii="Trebuchet MS" w:hAnsi="Trebuchet MS" w:cs="Arial"/>
                <w:b/>
                <w:sz w:val="24"/>
                <w:szCs w:val="24"/>
              </w:rPr>
            </w:pPr>
          </w:p>
          <w:p w14:paraId="60CCB27A" w14:textId="77777777" w:rsidR="005E7C7F" w:rsidRDefault="005E7C7F" w:rsidP="002961AF">
            <w:pPr>
              <w:spacing w:line="360" w:lineRule="auto"/>
              <w:jc w:val="both"/>
              <w:rPr>
                <w:rFonts w:ascii="Mosquito Pro" w:hAnsi="Mosquito Pro"/>
                <w:b/>
                <w:bCs/>
                <w:color w:val="0099CC"/>
                <w:sz w:val="32"/>
                <w:szCs w:val="32"/>
              </w:rPr>
            </w:pPr>
          </w:p>
          <w:p w14:paraId="002D051A" w14:textId="637D810D" w:rsidR="00986766" w:rsidRPr="00A77399" w:rsidRDefault="00986766" w:rsidP="002961AF">
            <w:pPr>
              <w:spacing w:line="360" w:lineRule="auto"/>
              <w:jc w:val="both"/>
              <w:rPr>
                <w:rFonts w:ascii="Mosquito Pro" w:eastAsia="Times New Roman" w:hAnsi="Mosquito Pro" w:cstheme="minorHAnsi"/>
                <w:color w:val="0099CC"/>
                <w:sz w:val="32"/>
                <w:szCs w:val="32"/>
              </w:rPr>
            </w:pPr>
            <w:r w:rsidRPr="00A77399">
              <w:rPr>
                <w:rFonts w:ascii="Mosquito Pro" w:hAnsi="Mosquito Pro"/>
                <w:b/>
                <w:bCs/>
                <w:color w:val="0099CC"/>
                <w:sz w:val="32"/>
                <w:szCs w:val="32"/>
              </w:rPr>
              <w:t>SAFEGUARDING</w:t>
            </w:r>
          </w:p>
        </w:tc>
      </w:tr>
      <w:tr w:rsidR="00986766" w:rsidRPr="00233CB4" w14:paraId="72D5E2AE" w14:textId="77777777" w:rsidTr="00986766">
        <w:trPr>
          <w:trHeight w:val="80"/>
        </w:trPr>
        <w:tc>
          <w:tcPr>
            <w:tcW w:w="9498" w:type="dxa"/>
          </w:tcPr>
          <w:p w14:paraId="46AE0B54" w14:textId="42579ECE"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lastRenderedPageBreak/>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39AC5FB"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 xml:space="preserve">All staff and volunteers are expected to demonstrate a commitment to safeguarding and the welfare of all who are involved with and/or </w:t>
            </w:r>
            <w:proofErr w:type="gramStart"/>
            <w:r w:rsidRPr="00606A43">
              <w:rPr>
                <w:rFonts w:ascii="Trebuchet MS" w:eastAsia="Times New Roman" w:hAnsi="Trebuchet MS" w:cs="Arial"/>
                <w:bCs/>
                <w:sz w:val="24"/>
                <w:szCs w:val="24"/>
              </w:rPr>
              <w:t>visit</w:t>
            </w:r>
            <w:proofErr w:type="gramEnd"/>
            <w:r w:rsidRPr="00606A43">
              <w:rPr>
                <w:rFonts w:ascii="Trebuchet MS" w:eastAsia="Times New Roman" w:hAnsi="Trebuchet MS" w:cs="Arial"/>
                <w:bCs/>
                <w:sz w:val="24"/>
                <w:szCs w:val="24"/>
              </w:rPr>
              <w:t xml:space="preserve"> the Cathedral and the Close. This will include adherence to policies and procedures and undertaking any safeguarding duties commensurate with their specific role. All staff are </w:t>
            </w:r>
            <w:r w:rsidR="00235968" w:rsidRPr="00606A43">
              <w:rPr>
                <w:rFonts w:ascii="Trebuchet MS" w:eastAsia="Times New Roman" w:hAnsi="Trebuchet MS" w:cs="Arial"/>
                <w:bCs/>
                <w:sz w:val="24"/>
                <w:szCs w:val="24"/>
              </w:rPr>
              <w:t>expected</w:t>
            </w:r>
            <w:r w:rsidRPr="00606A43">
              <w:rPr>
                <w:rFonts w:ascii="Trebuchet MS" w:eastAsia="Times New Roman" w:hAnsi="Trebuchet MS" w:cs="Arial"/>
                <w:bCs/>
                <w:sz w:val="24"/>
                <w:szCs w:val="24"/>
              </w:rPr>
              <w:t xml:space="preserve">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tr w:rsidR="00377C2A" w:rsidRPr="00233CB4" w14:paraId="290410E8" w14:textId="77777777" w:rsidTr="00986766">
        <w:trPr>
          <w:trHeight w:val="80"/>
        </w:trPr>
        <w:tc>
          <w:tcPr>
            <w:tcW w:w="9498" w:type="dxa"/>
          </w:tcPr>
          <w:p w14:paraId="66DC35AD" w14:textId="77777777" w:rsidR="00F76098" w:rsidRPr="00606A43" w:rsidRDefault="00F76098" w:rsidP="00606A43">
            <w:pPr>
              <w:jc w:val="both"/>
              <w:rPr>
                <w:rFonts w:ascii="Trebuchet MS" w:eastAsia="Times New Roman" w:hAnsi="Trebuchet MS" w:cs="Arial"/>
                <w:bCs/>
                <w:sz w:val="24"/>
                <w:szCs w:val="24"/>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3B5B6D" w:rsidRPr="00DF4F19" w14:paraId="50801512" w14:textId="77777777" w:rsidTr="005A03D3">
              <w:tc>
                <w:tcPr>
                  <w:tcW w:w="10456" w:type="dxa"/>
                </w:tcPr>
                <w:bookmarkEnd w:id="2"/>
                <w:p w14:paraId="7B05D2A7" w14:textId="7E1C5203" w:rsidR="003B5B6D" w:rsidRDefault="003B5B6D" w:rsidP="003B5B6D">
                  <w:pPr>
                    <w:jc w:val="both"/>
                    <w:rPr>
                      <w:rFonts w:ascii="Trebuchet MS" w:hAnsi="Trebuchet MS"/>
                      <w:sz w:val="20"/>
                      <w:szCs w:val="20"/>
                      <w:lang w:val="en-GB"/>
                    </w:rPr>
                  </w:pPr>
                  <w:r>
                    <w:rPr>
                      <w:rFonts w:ascii="Mosquito Pro" w:hAnsi="Mosquito Pro"/>
                      <w:b/>
                      <w:bCs/>
                      <w:color w:val="0099CC"/>
                      <w:sz w:val="32"/>
                      <w:szCs w:val="32"/>
                    </w:rPr>
                    <w:t>HEALTH AND SAFETY</w:t>
                  </w:r>
                </w:p>
                <w:p w14:paraId="296F3FDD" w14:textId="77777777" w:rsidR="003B5B6D" w:rsidRDefault="003B5B6D" w:rsidP="003B5B6D">
                  <w:pPr>
                    <w:jc w:val="both"/>
                    <w:rPr>
                      <w:rFonts w:ascii="Trebuchet MS" w:hAnsi="Trebuchet MS"/>
                      <w:sz w:val="20"/>
                      <w:szCs w:val="20"/>
                      <w:lang w:val="en-GB"/>
                    </w:rPr>
                  </w:pPr>
                </w:p>
                <w:p w14:paraId="2BF1CA0B"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75E0C9C8" w14:textId="77777777" w:rsidR="003B5B6D" w:rsidRDefault="003B5B6D" w:rsidP="003B5B6D">
                  <w:pPr>
                    <w:spacing w:after="160" w:line="288" w:lineRule="auto"/>
                    <w:jc w:val="both"/>
                    <w:rPr>
                      <w:rFonts w:ascii="Trebuchet MS" w:hAnsi="Trebuchet MS"/>
                      <w:sz w:val="22"/>
                      <w:szCs w:val="22"/>
                      <w:lang w:val="en-GB"/>
                    </w:rPr>
                  </w:pPr>
                </w:p>
                <w:p w14:paraId="4BA9E9ED" w14:textId="77777777" w:rsidR="003B5B6D" w:rsidRPr="00DF4F19" w:rsidRDefault="003B5B6D" w:rsidP="003B5B6D">
                  <w:pPr>
                    <w:spacing w:after="160" w:line="288" w:lineRule="auto"/>
                    <w:jc w:val="both"/>
                    <w:rPr>
                      <w:rFonts w:ascii="Trebuchet MS" w:hAnsi="Trebuchet MS"/>
                      <w:sz w:val="22"/>
                      <w:szCs w:val="22"/>
                      <w:lang w:val="en-GB"/>
                    </w:rPr>
                  </w:pPr>
                </w:p>
              </w:tc>
            </w:tr>
            <w:tr w:rsidR="003B5B6D" w14:paraId="2B03F710" w14:textId="77777777" w:rsidTr="005A03D3">
              <w:tc>
                <w:tcPr>
                  <w:tcW w:w="10456" w:type="dxa"/>
                </w:tcPr>
                <w:p w14:paraId="5CB52390" w14:textId="4C8772AE" w:rsidR="003B5B6D" w:rsidRDefault="00FB49E6" w:rsidP="003B5B6D">
                  <w:pPr>
                    <w:jc w:val="both"/>
                    <w:rPr>
                      <w:rFonts w:ascii="Trebuchet MS" w:hAnsi="Trebuchet MS"/>
                      <w:sz w:val="20"/>
                      <w:szCs w:val="20"/>
                      <w:lang w:val="en-GB"/>
                    </w:rPr>
                  </w:pPr>
                  <w:r>
                    <w:rPr>
                      <w:rFonts w:ascii="Mosquito Pro" w:hAnsi="Mosquito Pro"/>
                      <w:b/>
                      <w:bCs/>
                      <w:color w:val="0099CC"/>
                      <w:sz w:val="32"/>
                      <w:szCs w:val="32"/>
                    </w:rPr>
                    <w:t>EQUALITY, DIVERSITY AND INCLUSION</w:t>
                  </w:r>
                </w:p>
                <w:p w14:paraId="2C2224DA" w14:textId="77777777" w:rsidR="003B5B6D" w:rsidRDefault="003B5B6D" w:rsidP="003B5B6D">
                  <w:pPr>
                    <w:jc w:val="both"/>
                    <w:rPr>
                      <w:rFonts w:ascii="Trebuchet MS" w:eastAsia="Times New Roman" w:hAnsi="Trebuchet MS" w:cstheme="minorHAnsi"/>
                      <w:color w:val="000000"/>
                    </w:rPr>
                  </w:pPr>
                </w:p>
                <w:p w14:paraId="7410DBEE"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5D22C8D" w14:textId="77777777" w:rsidR="003B5B6D" w:rsidRDefault="003B5B6D" w:rsidP="003B5B6D">
                  <w:pPr>
                    <w:jc w:val="both"/>
                    <w:rPr>
                      <w:rFonts w:ascii="Trebuchet MS" w:eastAsia="Times New Roman" w:hAnsi="Trebuchet MS" w:cstheme="minorHAnsi"/>
                      <w:color w:val="000000"/>
                    </w:rPr>
                  </w:pPr>
                </w:p>
              </w:tc>
            </w:tr>
          </w:tbl>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0CB805C"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08641C5D" w14:textId="399728B2" w:rsidR="00DF78BC" w:rsidRPr="00DB13BF" w:rsidRDefault="00FF4E60" w:rsidP="00DF78BC">
      <w:pPr>
        <w:rPr>
          <w:rFonts w:ascii="Trebuchet MS" w:hAnsi="Trebuchet MS"/>
          <w:color w:val="auto"/>
          <w:sz w:val="24"/>
          <w:szCs w:val="24"/>
          <w:lang w:val="en-GB"/>
        </w:rPr>
      </w:pPr>
      <w:r w:rsidRPr="00DB13BF">
        <w:rPr>
          <w:rFonts w:ascii="Trebuchet MS" w:hAnsi="Trebuchet MS"/>
          <w:color w:val="auto"/>
          <w:sz w:val="24"/>
          <w:szCs w:val="24"/>
          <w:lang w:val="en-GB"/>
        </w:rPr>
        <w:t>£2</w:t>
      </w:r>
      <w:r w:rsidR="00ED2742" w:rsidRPr="00DB13BF">
        <w:rPr>
          <w:rFonts w:ascii="Trebuchet MS" w:hAnsi="Trebuchet MS"/>
          <w:color w:val="auto"/>
          <w:sz w:val="24"/>
          <w:szCs w:val="24"/>
          <w:lang w:val="en-GB"/>
        </w:rPr>
        <w:t>8,</w:t>
      </w:r>
      <w:r w:rsidR="00DB13BF" w:rsidRPr="00DB13BF">
        <w:rPr>
          <w:rFonts w:ascii="Trebuchet MS" w:hAnsi="Trebuchet MS"/>
          <w:color w:val="auto"/>
          <w:sz w:val="24"/>
          <w:szCs w:val="24"/>
          <w:lang w:val="en-GB"/>
        </w:rPr>
        <w:t>700</w:t>
      </w:r>
      <w:r w:rsidRPr="00DB13BF">
        <w:rPr>
          <w:rFonts w:ascii="Trebuchet MS" w:hAnsi="Trebuchet MS"/>
          <w:color w:val="auto"/>
          <w:sz w:val="24"/>
          <w:szCs w:val="24"/>
          <w:lang w:val="en-GB"/>
        </w:rPr>
        <w:t xml:space="preserve"> moving to £</w:t>
      </w:r>
      <w:r w:rsidR="00ED2742" w:rsidRPr="00DB13BF">
        <w:rPr>
          <w:rFonts w:ascii="Trebuchet MS" w:hAnsi="Trebuchet MS"/>
          <w:color w:val="auto"/>
          <w:sz w:val="24"/>
          <w:szCs w:val="24"/>
          <w:lang w:val="en-GB"/>
        </w:rPr>
        <w:t>30,449</w:t>
      </w:r>
      <w:r w:rsidRPr="00DB13BF">
        <w:rPr>
          <w:rFonts w:ascii="Trebuchet MS" w:hAnsi="Trebuchet MS"/>
          <w:color w:val="auto"/>
          <w:sz w:val="24"/>
          <w:szCs w:val="24"/>
          <w:lang w:val="en-GB"/>
        </w:rPr>
        <w:t xml:space="preserve"> after </w:t>
      </w:r>
      <w:r w:rsidR="00235968" w:rsidRPr="00DB13BF">
        <w:rPr>
          <w:rFonts w:ascii="Trebuchet MS" w:hAnsi="Trebuchet MS"/>
          <w:color w:val="auto"/>
          <w:sz w:val="24"/>
          <w:szCs w:val="24"/>
          <w:lang w:val="en-GB"/>
        </w:rPr>
        <w:t xml:space="preserve">successful </w:t>
      </w:r>
      <w:r w:rsidRPr="00DB13BF">
        <w:rPr>
          <w:rFonts w:ascii="Trebuchet MS" w:hAnsi="Trebuchet MS"/>
          <w:color w:val="auto"/>
          <w:sz w:val="24"/>
          <w:szCs w:val="24"/>
          <w:lang w:val="en-GB"/>
        </w:rPr>
        <w:t>six-month probationary review.</w:t>
      </w:r>
      <w:r w:rsidR="00F4596C" w:rsidRPr="00DB13BF">
        <w:rPr>
          <w:rFonts w:ascii="Trebuchet MS" w:hAnsi="Trebuchet MS"/>
          <w:color w:val="auto"/>
          <w:sz w:val="24"/>
          <w:szCs w:val="24"/>
          <w:lang w:val="en-GB"/>
        </w:rPr>
        <w:t xml:space="preserve"> </w:t>
      </w:r>
    </w:p>
    <w:p w14:paraId="7D43C42B" w14:textId="7A90EE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0665837C" w14:textId="76FEF760" w:rsidR="002D0717" w:rsidRDefault="00F673FB" w:rsidP="00F673FB">
      <w:pPr>
        <w:spacing w:after="100" w:line="259" w:lineRule="auto"/>
        <w:rPr>
          <w:rFonts w:ascii="Trebuchet MS" w:eastAsia="Aptos" w:hAnsi="Trebuchet MS" w:cs="Times New Roman"/>
          <w:color w:val="auto"/>
          <w:kern w:val="2"/>
          <w:sz w:val="24"/>
          <w:szCs w:val="24"/>
          <w:lang w:val="en-GB"/>
          <w14:ligatures w14:val="standardContextual"/>
        </w:rPr>
      </w:pPr>
      <w:r w:rsidRPr="00F673FB">
        <w:rPr>
          <w:rFonts w:ascii="Trebuchet MS" w:eastAsia="Aptos" w:hAnsi="Trebuchet MS" w:cs="Times New Roman"/>
          <w:color w:val="auto"/>
          <w:kern w:val="2"/>
          <w:sz w:val="24"/>
          <w:szCs w:val="24"/>
          <w:lang w:val="en-GB"/>
          <w14:ligatures w14:val="standardContextual"/>
        </w:rPr>
        <w:t xml:space="preserve">This is a </w:t>
      </w:r>
      <w:r w:rsidR="000C461D" w:rsidRPr="00F673FB">
        <w:rPr>
          <w:rFonts w:ascii="Trebuchet MS" w:eastAsia="Aptos" w:hAnsi="Trebuchet MS" w:cs="Times New Roman"/>
          <w:color w:val="auto"/>
          <w:kern w:val="2"/>
          <w:sz w:val="24"/>
          <w:szCs w:val="24"/>
          <w:lang w:val="en-GB"/>
          <w14:ligatures w14:val="standardContextual"/>
        </w:rPr>
        <w:t>full-time</w:t>
      </w:r>
      <w:r w:rsidRPr="00F673FB">
        <w:rPr>
          <w:rFonts w:ascii="Trebuchet MS" w:eastAsia="Aptos" w:hAnsi="Trebuchet MS" w:cs="Times New Roman"/>
          <w:color w:val="auto"/>
          <w:kern w:val="2"/>
          <w:sz w:val="24"/>
          <w:szCs w:val="24"/>
          <w:lang w:val="en-GB"/>
          <w14:ligatures w14:val="standardContextual"/>
        </w:rPr>
        <w:t xml:space="preserve"> role </w:t>
      </w:r>
      <w:r w:rsidRPr="00F673FB">
        <w:rPr>
          <w:rFonts w:ascii="Trebuchet MS" w:eastAsia="Aptos" w:hAnsi="Trebuchet MS" w:cs="Times New Roman"/>
          <w:bCs/>
          <w:color w:val="auto"/>
          <w:kern w:val="2"/>
          <w:sz w:val="24"/>
          <w:szCs w:val="24"/>
          <w:lang w:val="en-GB"/>
          <w14:ligatures w14:val="standardContextual"/>
        </w:rPr>
        <w:t>3</w:t>
      </w:r>
      <w:r w:rsidR="00595A73">
        <w:rPr>
          <w:rFonts w:ascii="Trebuchet MS" w:eastAsia="Aptos" w:hAnsi="Trebuchet MS" w:cs="Times New Roman"/>
          <w:bCs/>
          <w:color w:val="auto"/>
          <w:kern w:val="2"/>
          <w:sz w:val="24"/>
          <w:szCs w:val="24"/>
          <w:lang w:val="en-GB"/>
          <w14:ligatures w14:val="standardContextual"/>
        </w:rPr>
        <w:t>9</w:t>
      </w:r>
      <w:r w:rsidRPr="00F673FB">
        <w:rPr>
          <w:rFonts w:ascii="Trebuchet MS" w:eastAsia="Aptos" w:hAnsi="Trebuchet MS" w:cs="Times New Roman"/>
          <w:b/>
          <w:bCs/>
          <w:color w:val="auto"/>
          <w:kern w:val="2"/>
          <w:sz w:val="24"/>
          <w:szCs w:val="24"/>
          <w:lang w:val="en-GB"/>
          <w14:ligatures w14:val="standardContextual"/>
        </w:rPr>
        <w:t xml:space="preserve"> </w:t>
      </w:r>
      <w:r w:rsidRPr="00F673FB">
        <w:rPr>
          <w:rFonts w:ascii="Trebuchet MS" w:eastAsia="Aptos" w:hAnsi="Trebuchet MS" w:cs="Times New Roman"/>
          <w:color w:val="auto"/>
          <w:kern w:val="2"/>
          <w:sz w:val="24"/>
          <w:szCs w:val="24"/>
          <w:lang w:val="en-GB"/>
          <w14:ligatures w14:val="standardContextual"/>
        </w:rPr>
        <w:t>hours per week,</w:t>
      </w:r>
      <w:r w:rsidR="002D0717" w:rsidRPr="002D0717">
        <w:rPr>
          <w:rFonts w:ascii="Trebuchet MS" w:eastAsia="Times New Roman" w:hAnsi="Trebuchet MS" w:cs="Arial"/>
          <w:color w:val="auto"/>
          <w:sz w:val="24"/>
          <w:szCs w:val="24"/>
          <w:lang w:val="en-GB"/>
        </w:rPr>
        <w:t xml:space="preserve"> (excluding 1 hour lunch break each day).</w:t>
      </w:r>
      <w:r w:rsidRPr="00F673FB">
        <w:rPr>
          <w:rFonts w:ascii="Trebuchet MS" w:eastAsia="Aptos" w:hAnsi="Trebuchet MS" w:cs="Times New Roman"/>
          <w:color w:val="auto"/>
          <w:kern w:val="2"/>
          <w:sz w:val="24"/>
          <w:szCs w:val="24"/>
          <w:lang w:val="en-GB"/>
          <w14:ligatures w14:val="standardContextual"/>
        </w:rPr>
        <w:t xml:space="preserve"> </w:t>
      </w:r>
    </w:p>
    <w:p w14:paraId="213D5222" w14:textId="3F33C85C"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1E4B096F" w:rsidR="00DF78BC" w:rsidRPr="000E2EB9" w:rsidRDefault="00F76098" w:rsidP="00DF78BC">
      <w:pPr>
        <w:rPr>
          <w:rFonts w:ascii="Trebuchet MS" w:hAnsi="Trebuchet MS"/>
          <w:sz w:val="24"/>
          <w:szCs w:val="24"/>
          <w:lang w:val="en-GB"/>
        </w:rPr>
      </w:pPr>
      <w:r>
        <w:rPr>
          <w:rFonts w:ascii="Trebuchet MS" w:hAnsi="Trebuchet MS"/>
          <w:sz w:val="24"/>
          <w:szCs w:val="24"/>
          <w:lang w:val="en-GB"/>
        </w:rPr>
        <w:t>H</w:t>
      </w:r>
      <w:r w:rsidR="00DF78BC" w:rsidRPr="000E2EB9">
        <w:rPr>
          <w:rFonts w:ascii="Trebuchet MS" w:hAnsi="Trebuchet MS"/>
          <w:sz w:val="24"/>
          <w:szCs w:val="24"/>
          <w:lang w:val="en-GB"/>
        </w:rPr>
        <w:t>oliday entitlement is 25 days per annum plus 8 public holidays</w:t>
      </w:r>
      <w:r w:rsidR="00CC7623">
        <w:rPr>
          <w:rFonts w:ascii="Trebuchet MS" w:hAnsi="Trebuchet MS"/>
          <w:sz w:val="24"/>
          <w:szCs w:val="24"/>
          <w:lang w:val="en-GB"/>
        </w:rPr>
        <w:t xml:space="preserve">, increasing by an additional day after five </w:t>
      </w:r>
      <w:r w:rsidR="00293F2A">
        <w:rPr>
          <w:rFonts w:ascii="Trebuchet MS" w:hAnsi="Trebuchet MS"/>
          <w:sz w:val="24"/>
          <w:szCs w:val="24"/>
          <w:lang w:val="en-GB"/>
        </w:rPr>
        <w:t>years’ service</w:t>
      </w:r>
      <w:r w:rsidR="00DF78BC" w:rsidRPr="000E2EB9">
        <w:rPr>
          <w:rFonts w:ascii="Trebuchet MS" w:hAnsi="Trebuchet MS"/>
          <w:sz w:val="24"/>
          <w:szCs w:val="24"/>
          <w:lang w:val="en-GB"/>
        </w:rPr>
        <w:t xml:space="preserve">.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w:t>
      </w:r>
      <w:proofErr w:type="gramStart"/>
      <w:r w:rsidRPr="000E2EB9">
        <w:rPr>
          <w:rFonts w:ascii="Trebuchet MS" w:hAnsi="Trebuchet MS"/>
          <w:sz w:val="24"/>
          <w:szCs w:val="24"/>
          <w:lang w:val="en-GB"/>
        </w:rPr>
        <w:t>scheme</w:t>
      </w:r>
      <w:proofErr w:type="gramEnd"/>
      <w:r w:rsidRPr="000E2EB9">
        <w:rPr>
          <w:rFonts w:ascii="Trebuchet MS" w:hAnsi="Trebuchet MS"/>
          <w:sz w:val="24"/>
          <w:szCs w:val="24"/>
          <w:lang w:val="en-GB"/>
        </w:rPr>
        <w:t xml:space="preserv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38F55E14" w:rsidR="00CF379B" w:rsidRPr="000E2EB9" w:rsidRDefault="00AF23DA" w:rsidP="00D56260">
      <w:pPr>
        <w:jc w:val="both"/>
        <w:rPr>
          <w:rFonts w:ascii="Trebuchet MS" w:hAnsi="Trebuchet MS"/>
          <w:sz w:val="24"/>
          <w:szCs w:val="24"/>
          <w:lang w:val="en-GB"/>
        </w:rPr>
      </w:pPr>
      <w:r>
        <w:rPr>
          <w:rFonts w:ascii="Trebuchet MS" w:hAnsi="Trebuchet MS"/>
          <w:sz w:val="24"/>
          <w:szCs w:val="24"/>
          <w:lang w:val="en-GB"/>
        </w:rPr>
        <w:t>A</w:t>
      </w:r>
      <w:r w:rsidR="00CF379B" w:rsidRPr="000E2EB9">
        <w:rPr>
          <w:rFonts w:ascii="Trebuchet MS" w:hAnsi="Trebuchet MS"/>
          <w:sz w:val="24"/>
          <w:szCs w:val="24"/>
          <w:lang w:val="en-GB"/>
        </w:rPr>
        <w:t>ccess to an Employee Assistance Programme.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543F93" w:rsidRDefault="00A05B74" w:rsidP="0047299C">
      <w:pPr>
        <w:rPr>
          <w:rFonts w:ascii="Trebuchet MS" w:hAnsi="Trebuchet MS"/>
          <w:sz w:val="24"/>
          <w:szCs w:val="24"/>
          <w:lang w:val="en-GB"/>
        </w:rPr>
      </w:pPr>
      <w:r w:rsidRPr="00543F93">
        <w:rPr>
          <w:rFonts w:ascii="Trebuchet MS" w:hAnsi="Trebuchet MS"/>
          <w:sz w:val="24"/>
          <w:szCs w:val="24"/>
          <w:lang w:val="en-GB"/>
        </w:rPr>
        <w:t>To apply p</w:t>
      </w:r>
      <w:r w:rsidR="0047299C" w:rsidRPr="00543F93">
        <w:rPr>
          <w:rFonts w:ascii="Trebuchet MS" w:hAnsi="Trebuchet MS"/>
          <w:sz w:val="24"/>
          <w:szCs w:val="24"/>
          <w:lang w:val="en-GB"/>
        </w:rPr>
        <w:t xml:space="preserve">lease complete </w:t>
      </w:r>
      <w:r w:rsidR="00400917" w:rsidRPr="00543F93">
        <w:rPr>
          <w:rFonts w:ascii="Trebuchet MS" w:hAnsi="Trebuchet MS"/>
          <w:sz w:val="24"/>
          <w:szCs w:val="24"/>
          <w:lang w:val="en-GB"/>
        </w:rPr>
        <w:t xml:space="preserve">the following forms </w:t>
      </w:r>
      <w:r w:rsidR="0047299C" w:rsidRPr="00543F93">
        <w:rPr>
          <w:rFonts w:ascii="Trebuchet MS" w:hAnsi="Trebuchet MS"/>
          <w:sz w:val="24"/>
          <w:szCs w:val="24"/>
          <w:lang w:val="en-GB"/>
        </w:rPr>
        <w:t>and</w:t>
      </w:r>
      <w:r w:rsidR="00C87FDF" w:rsidRPr="00543F93">
        <w:rPr>
          <w:rFonts w:ascii="Trebuchet MS" w:hAnsi="Trebuchet MS"/>
          <w:sz w:val="24"/>
          <w:szCs w:val="24"/>
          <w:lang w:val="en-GB"/>
        </w:rPr>
        <w:t xml:space="preserve"> e-mail the following information to </w:t>
      </w:r>
      <w:hyperlink r:id="rId11" w:history="1">
        <w:r w:rsidR="00C87FDF" w:rsidRPr="00543F93">
          <w:rPr>
            <w:rStyle w:val="Hyperlink"/>
            <w:rFonts w:ascii="Trebuchet MS" w:hAnsi="Trebuchet MS"/>
            <w:color w:val="0070C0"/>
            <w:sz w:val="24"/>
            <w:szCs w:val="24"/>
            <w:lang w:val="en-GB"/>
          </w:rPr>
          <w:t>recruitment@salcath.co.uk</w:t>
        </w:r>
      </w:hyperlink>
      <w:r w:rsidR="00C87FDF" w:rsidRPr="00543F93">
        <w:rPr>
          <w:rFonts w:ascii="Trebuchet MS" w:hAnsi="Trebuchet MS"/>
          <w:sz w:val="24"/>
          <w:szCs w:val="24"/>
          <w:lang w:val="en-GB"/>
        </w:rPr>
        <w:t xml:space="preserve"> </w:t>
      </w:r>
      <w:r w:rsidR="0047299C" w:rsidRPr="00543F93">
        <w:rPr>
          <w:rFonts w:ascii="Trebuchet MS" w:hAnsi="Trebuchet MS"/>
          <w:sz w:val="24"/>
          <w:szCs w:val="24"/>
          <w:lang w:val="en-GB"/>
        </w:rPr>
        <w:t>;</w:t>
      </w:r>
    </w:p>
    <w:p w14:paraId="47C800A3" w14:textId="5076DFA1" w:rsidR="0047299C" w:rsidRPr="00543F93" w:rsidRDefault="0047299C" w:rsidP="0047299C">
      <w:pPr>
        <w:pStyle w:val="ListParagraph"/>
        <w:numPr>
          <w:ilvl w:val="0"/>
          <w:numId w:val="12"/>
        </w:numPr>
        <w:rPr>
          <w:rFonts w:ascii="Trebuchet MS" w:hAnsi="Trebuchet MS"/>
          <w:lang w:val="en-GB"/>
        </w:rPr>
      </w:pPr>
      <w:r w:rsidRPr="00543F93">
        <w:rPr>
          <w:rFonts w:ascii="Trebuchet MS" w:hAnsi="Trebuchet MS"/>
          <w:lang w:val="en-GB"/>
        </w:rPr>
        <w:t>Application F</w:t>
      </w:r>
      <w:r w:rsidR="001D13A6" w:rsidRPr="00543F93">
        <w:rPr>
          <w:rFonts w:ascii="Trebuchet MS" w:hAnsi="Trebuchet MS"/>
          <w:lang w:val="en-GB"/>
        </w:rPr>
        <w:t>orm</w:t>
      </w:r>
      <w:r w:rsidR="00A05B74" w:rsidRPr="00543F93">
        <w:rPr>
          <w:rFonts w:ascii="Trebuchet MS" w:hAnsi="Trebuchet MS"/>
          <w:lang w:val="en-GB"/>
        </w:rPr>
        <w:t xml:space="preserve"> including supporting statement</w:t>
      </w:r>
    </w:p>
    <w:p w14:paraId="5ECD3944" w14:textId="77777777" w:rsidR="00C87FDF" w:rsidRPr="00543F93" w:rsidRDefault="0047299C" w:rsidP="0047299C">
      <w:pPr>
        <w:pStyle w:val="ListParagraph"/>
        <w:numPr>
          <w:ilvl w:val="0"/>
          <w:numId w:val="12"/>
        </w:numPr>
        <w:rPr>
          <w:rFonts w:ascii="Trebuchet MS" w:hAnsi="Trebuchet MS"/>
          <w:lang w:val="en-GB"/>
        </w:rPr>
      </w:pPr>
      <w:r w:rsidRPr="00543F93">
        <w:rPr>
          <w:rFonts w:ascii="Trebuchet MS" w:hAnsi="Trebuchet MS"/>
          <w:lang w:val="en-GB"/>
        </w:rPr>
        <w:t>Equal Opportunities Form</w:t>
      </w:r>
    </w:p>
    <w:p w14:paraId="594C90FC" w14:textId="373408DB" w:rsidR="00C87FDF" w:rsidRPr="00543F93" w:rsidRDefault="002574F7" w:rsidP="002574F7">
      <w:pPr>
        <w:pStyle w:val="ListParagraph"/>
        <w:numPr>
          <w:ilvl w:val="0"/>
          <w:numId w:val="12"/>
        </w:numPr>
        <w:rPr>
          <w:rFonts w:ascii="Trebuchet MS" w:hAnsi="Trebuchet MS"/>
          <w:lang w:val="en-GB"/>
        </w:rPr>
      </w:pPr>
      <w:r w:rsidRPr="00543F93">
        <w:rPr>
          <w:rFonts w:ascii="Trebuchet MS" w:hAnsi="Trebuchet MS"/>
          <w:lang w:val="en-GB"/>
        </w:rPr>
        <w:t>CV</w:t>
      </w:r>
    </w:p>
    <w:p w14:paraId="6962E991" w14:textId="77777777" w:rsidR="00C87FDF" w:rsidRPr="00543F93" w:rsidRDefault="00C87FDF" w:rsidP="00C87FDF">
      <w:pPr>
        <w:rPr>
          <w:rFonts w:ascii="Trebuchet MS" w:hAnsi="Trebuchet MS"/>
          <w:sz w:val="24"/>
          <w:szCs w:val="24"/>
          <w:lang w:val="en-GB"/>
        </w:rPr>
      </w:pPr>
    </w:p>
    <w:p w14:paraId="350B667A" w14:textId="06BA9F69" w:rsidR="00D56260" w:rsidRPr="00C8127C" w:rsidRDefault="00400917" w:rsidP="00400917">
      <w:pPr>
        <w:rPr>
          <w:rFonts w:ascii="Trebuchet MS" w:hAnsi="Trebuchet MS"/>
          <w:color w:val="auto"/>
          <w:sz w:val="24"/>
          <w:szCs w:val="24"/>
          <w:lang w:val="en-GB"/>
        </w:rPr>
      </w:pPr>
      <w:r w:rsidRPr="00C8127C">
        <w:rPr>
          <w:rFonts w:ascii="Trebuchet MS" w:hAnsi="Trebuchet MS"/>
          <w:color w:val="auto"/>
          <w:sz w:val="24"/>
          <w:szCs w:val="24"/>
          <w:lang w:val="en-GB"/>
        </w:rPr>
        <w:t>The c</w:t>
      </w:r>
      <w:r w:rsidR="00C87FDF" w:rsidRPr="00C8127C">
        <w:rPr>
          <w:rFonts w:ascii="Trebuchet MS" w:hAnsi="Trebuchet MS"/>
          <w:color w:val="auto"/>
          <w:sz w:val="24"/>
          <w:szCs w:val="24"/>
          <w:lang w:val="en-GB"/>
        </w:rPr>
        <w:t xml:space="preserve">losing </w:t>
      </w:r>
      <w:r w:rsidRPr="00C8127C">
        <w:rPr>
          <w:rFonts w:ascii="Trebuchet MS" w:hAnsi="Trebuchet MS"/>
          <w:color w:val="auto"/>
          <w:sz w:val="24"/>
          <w:szCs w:val="24"/>
          <w:lang w:val="en-GB"/>
        </w:rPr>
        <w:t>d</w:t>
      </w:r>
      <w:r w:rsidR="00C87FDF" w:rsidRPr="00C8127C">
        <w:rPr>
          <w:rFonts w:ascii="Trebuchet MS" w:hAnsi="Trebuchet MS"/>
          <w:color w:val="auto"/>
          <w:sz w:val="24"/>
          <w:szCs w:val="24"/>
          <w:lang w:val="en-GB"/>
        </w:rPr>
        <w:t xml:space="preserve">ate for </w:t>
      </w:r>
      <w:r w:rsidR="00C87FDF" w:rsidRPr="00293F2A">
        <w:rPr>
          <w:rFonts w:ascii="Trebuchet MS" w:hAnsi="Trebuchet MS"/>
          <w:color w:val="auto"/>
          <w:sz w:val="24"/>
          <w:szCs w:val="24"/>
          <w:lang w:val="en-GB"/>
        </w:rPr>
        <w:t>applications</w:t>
      </w:r>
      <w:r w:rsidRPr="00293F2A">
        <w:rPr>
          <w:rFonts w:ascii="Trebuchet MS" w:hAnsi="Trebuchet MS"/>
          <w:color w:val="auto"/>
          <w:sz w:val="24"/>
          <w:szCs w:val="24"/>
          <w:lang w:val="en-GB"/>
        </w:rPr>
        <w:t xml:space="preserve"> </w:t>
      </w:r>
      <w:r w:rsidR="004031F6" w:rsidRPr="00293F2A">
        <w:rPr>
          <w:rFonts w:ascii="Trebuchet MS" w:hAnsi="Trebuchet MS"/>
          <w:color w:val="auto"/>
          <w:sz w:val="24"/>
          <w:szCs w:val="24"/>
          <w:lang w:val="en-GB"/>
        </w:rPr>
        <w:t>is</w:t>
      </w:r>
      <w:r w:rsidR="00293F2A" w:rsidRPr="00293F2A">
        <w:rPr>
          <w:rFonts w:ascii="Trebuchet MS" w:hAnsi="Trebuchet MS"/>
          <w:color w:val="auto"/>
          <w:sz w:val="24"/>
          <w:szCs w:val="24"/>
          <w:lang w:val="en-GB"/>
        </w:rPr>
        <w:t xml:space="preserve"> </w:t>
      </w:r>
      <w:r w:rsidR="00293F2A" w:rsidRPr="00293F2A">
        <w:rPr>
          <w:rFonts w:ascii="Trebuchet MS" w:hAnsi="Trebuchet MS"/>
          <w:b/>
          <w:bCs/>
          <w:color w:val="auto"/>
          <w:sz w:val="24"/>
          <w:szCs w:val="24"/>
          <w:lang w:val="en-GB"/>
        </w:rPr>
        <w:t>Tuesday 30</w:t>
      </w:r>
      <w:r w:rsidR="00293F2A" w:rsidRPr="00293F2A">
        <w:rPr>
          <w:rFonts w:ascii="Trebuchet MS" w:hAnsi="Trebuchet MS"/>
          <w:b/>
          <w:bCs/>
          <w:color w:val="auto"/>
          <w:sz w:val="24"/>
          <w:szCs w:val="24"/>
          <w:vertAlign w:val="superscript"/>
          <w:lang w:val="en-GB"/>
        </w:rPr>
        <w:t>th</w:t>
      </w:r>
      <w:r w:rsidR="00293F2A" w:rsidRPr="00293F2A">
        <w:rPr>
          <w:rFonts w:ascii="Trebuchet MS" w:hAnsi="Trebuchet MS"/>
          <w:b/>
          <w:bCs/>
          <w:color w:val="auto"/>
          <w:sz w:val="24"/>
          <w:szCs w:val="24"/>
          <w:lang w:val="en-GB"/>
        </w:rPr>
        <w:t xml:space="preserve"> June at 12 noon.</w:t>
      </w:r>
      <w:r w:rsidR="002A018C" w:rsidRPr="00293F2A">
        <w:rPr>
          <w:rFonts w:ascii="Trebuchet MS" w:hAnsi="Trebuchet MS"/>
          <w:b/>
          <w:bCs/>
          <w:color w:val="auto"/>
          <w:sz w:val="24"/>
          <w:szCs w:val="24"/>
          <w:lang w:val="en-GB"/>
        </w:rPr>
        <w:t xml:space="preserve"> </w:t>
      </w:r>
    </w:p>
    <w:p w14:paraId="5CB49C8C" w14:textId="77777777" w:rsidR="009C4620" w:rsidRDefault="009C4620" w:rsidP="00CE63B6">
      <w:pPr>
        <w:rPr>
          <w:rFonts w:ascii="Trebuchet MS" w:hAnsi="Trebuchet MS"/>
          <w:sz w:val="24"/>
          <w:szCs w:val="24"/>
          <w:lang w:val="en-GB"/>
        </w:rPr>
      </w:pPr>
    </w:p>
    <w:p w14:paraId="38F8B313" w14:textId="3897BEFE" w:rsidR="005901B5" w:rsidRPr="005901B5" w:rsidRDefault="005901B5" w:rsidP="00CE63B6">
      <w:pPr>
        <w:rPr>
          <w:rFonts w:ascii="Trebuchet MS" w:hAnsi="Trebuchet MS"/>
          <w:color w:val="007BB8"/>
          <w:sz w:val="24"/>
          <w:szCs w:val="24"/>
          <w:lang w:val="en-GB"/>
        </w:rPr>
      </w:pPr>
      <w:r w:rsidRPr="005901B5">
        <w:rPr>
          <w:rFonts w:ascii="Trebuchet MS" w:hAnsi="Trebuchet MS"/>
          <w:color w:val="007BB8"/>
          <w:sz w:val="24"/>
          <w:szCs w:val="24"/>
          <w:lang w:val="en-GB"/>
        </w:rPr>
        <w:t>Selection process</w:t>
      </w:r>
    </w:p>
    <w:p w14:paraId="42E483A6" w14:textId="26CF03B2" w:rsidR="005901B5" w:rsidRPr="00543F93" w:rsidRDefault="005901B5" w:rsidP="00CE63B6">
      <w:pPr>
        <w:rPr>
          <w:rFonts w:ascii="Trebuchet MS" w:hAnsi="Trebuchet MS"/>
          <w:sz w:val="24"/>
          <w:szCs w:val="24"/>
          <w:lang w:val="en-GB"/>
        </w:rPr>
      </w:pPr>
      <w:r>
        <w:rPr>
          <w:rFonts w:ascii="Trebuchet MS" w:hAnsi="Trebuchet MS"/>
          <w:sz w:val="24"/>
          <w:szCs w:val="24"/>
          <w:lang w:val="en-GB"/>
        </w:rPr>
        <w:t>As part of our selection process, you will be invited to attend interview and if successful will be invited back to attend a trial day in our workshops working alongside our Glaziers.</w:t>
      </w:r>
    </w:p>
    <w:p w14:paraId="286BA227" w14:textId="77777777" w:rsidR="00326675" w:rsidRDefault="00326675" w:rsidP="00CE63B6">
      <w:pPr>
        <w:jc w:val="both"/>
        <w:rPr>
          <w:rFonts w:ascii="Trebuchet MS" w:hAnsi="Trebuchet MS"/>
          <w:i/>
          <w:iCs/>
          <w:sz w:val="20"/>
          <w:szCs w:val="20"/>
        </w:rPr>
      </w:pPr>
    </w:p>
    <w:p w14:paraId="325B8AB5" w14:textId="77777777" w:rsidR="00F05828" w:rsidRDefault="00F05828" w:rsidP="00CE63B6">
      <w:pPr>
        <w:jc w:val="both"/>
        <w:rPr>
          <w:rFonts w:ascii="Trebuchet MS" w:hAnsi="Trebuchet MS"/>
          <w:i/>
          <w:iCs/>
          <w:sz w:val="20"/>
          <w:szCs w:val="20"/>
        </w:rPr>
      </w:pPr>
    </w:p>
    <w:p w14:paraId="7B52340B" w14:textId="77777777" w:rsidR="00F05828" w:rsidRDefault="00F05828" w:rsidP="00CE63B6">
      <w:pPr>
        <w:jc w:val="both"/>
        <w:rPr>
          <w:rFonts w:ascii="Trebuchet MS" w:hAnsi="Trebuchet MS"/>
          <w:i/>
          <w:iCs/>
          <w:sz w:val="20"/>
          <w:szCs w:val="20"/>
        </w:rPr>
      </w:pPr>
    </w:p>
    <w:p w14:paraId="6C781295" w14:textId="77777777" w:rsidR="00F05828" w:rsidRDefault="00F05828" w:rsidP="00CE63B6">
      <w:pPr>
        <w:jc w:val="both"/>
        <w:rPr>
          <w:rFonts w:ascii="Trebuchet MS" w:hAnsi="Trebuchet MS"/>
          <w:i/>
          <w:iCs/>
          <w:sz w:val="20"/>
          <w:szCs w:val="20"/>
        </w:rPr>
      </w:pPr>
    </w:p>
    <w:p w14:paraId="6FC3F98E" w14:textId="77777777" w:rsidR="00F05828" w:rsidRDefault="00F05828" w:rsidP="00CE63B6">
      <w:pPr>
        <w:jc w:val="both"/>
        <w:rPr>
          <w:rFonts w:ascii="Trebuchet MS" w:hAnsi="Trebuchet MS"/>
          <w:i/>
          <w:iCs/>
          <w:sz w:val="20"/>
          <w:szCs w:val="20"/>
        </w:rPr>
      </w:pPr>
    </w:p>
    <w:p w14:paraId="442FCAA3" w14:textId="77777777" w:rsidR="00326675" w:rsidRDefault="00326675" w:rsidP="00CE63B6">
      <w:pPr>
        <w:jc w:val="both"/>
        <w:rPr>
          <w:rFonts w:ascii="Trebuchet MS" w:hAnsi="Trebuchet MS"/>
          <w:i/>
          <w:iCs/>
          <w:sz w:val="20"/>
          <w:szCs w:val="20"/>
        </w:rPr>
      </w:pPr>
    </w:p>
    <w:p w14:paraId="3FF437F4" w14:textId="4438700F" w:rsidR="00CE63B6" w:rsidRPr="00EE3B26" w:rsidRDefault="00CE63B6" w:rsidP="00CE63B6">
      <w:pPr>
        <w:jc w:val="both"/>
        <w:rPr>
          <w:i/>
          <w:iCs/>
          <w:sz w:val="20"/>
          <w:szCs w:val="20"/>
        </w:rPr>
      </w:pPr>
      <w:r w:rsidRPr="00EE3B26">
        <w:rPr>
          <w:i/>
          <w:iCs/>
          <w:sz w:val="20"/>
          <w:szCs w:val="20"/>
        </w:rPr>
        <w:t xml:space="preserve">Due to the volume of </w:t>
      </w:r>
      <w:r w:rsidR="00EE6B4D" w:rsidRPr="00EE3B26">
        <w:rPr>
          <w:i/>
          <w:iCs/>
          <w:sz w:val="20"/>
          <w:szCs w:val="20"/>
        </w:rPr>
        <w:t>applications</w:t>
      </w:r>
      <w:r w:rsidRPr="00EE3B26">
        <w:rPr>
          <w:i/>
          <w:iCs/>
          <w:sz w:val="20"/>
          <w:szCs w:val="20"/>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EE3B26" w:rsidRDefault="00CE63B6" w:rsidP="002452C5">
      <w:pPr>
        <w:jc w:val="both"/>
        <w:rPr>
          <w:i/>
          <w:iCs/>
          <w:sz w:val="20"/>
          <w:szCs w:val="20"/>
          <w:lang w:val="en-GB"/>
        </w:rPr>
      </w:pPr>
      <w:r w:rsidRPr="00EE3B26">
        <w:rPr>
          <w:i/>
          <w:iCs/>
          <w:sz w:val="20"/>
          <w:szCs w:val="20"/>
        </w:rPr>
        <w:t>Thank you for your understanding and for your interest in working at Salisbury Cathedral.</w:t>
      </w:r>
    </w:p>
    <w:p w14:paraId="66AF1C14" w14:textId="524FA7A6" w:rsidR="002452C5" w:rsidRPr="00EE3B26" w:rsidRDefault="002452C5" w:rsidP="00041680">
      <w:pPr>
        <w:spacing w:after="0" w:line="240" w:lineRule="auto"/>
        <w:jc w:val="both"/>
        <w:rPr>
          <w:i/>
          <w:iCs/>
          <w:sz w:val="20"/>
          <w:szCs w:val="20"/>
          <w:lang w:val="en-GB"/>
        </w:rPr>
      </w:pPr>
      <w:r w:rsidRPr="00EE3B26">
        <w:rPr>
          <w:i/>
          <w:iCs/>
          <w:sz w:val="20"/>
          <w:szCs w:val="20"/>
          <w:lang w:val="en-GB"/>
        </w:rPr>
        <w:t xml:space="preserve">If you are invited for </w:t>
      </w:r>
      <w:r w:rsidR="006B4241" w:rsidRPr="00EE3B26">
        <w:rPr>
          <w:i/>
          <w:iCs/>
          <w:sz w:val="20"/>
          <w:szCs w:val="20"/>
          <w:lang w:val="en-GB"/>
        </w:rPr>
        <w:t>interview,</w:t>
      </w:r>
      <w:r w:rsidRPr="00EE3B26">
        <w:rPr>
          <w:i/>
          <w:iCs/>
          <w:sz w:val="20"/>
          <w:szCs w:val="20"/>
          <w:lang w:val="en-GB"/>
        </w:rPr>
        <w:t xml:space="preserve"> you </w:t>
      </w:r>
      <w:r w:rsidR="005C7B9B" w:rsidRPr="00EE3B26">
        <w:rPr>
          <w:i/>
          <w:iCs/>
          <w:sz w:val="20"/>
          <w:szCs w:val="20"/>
          <w:lang w:val="en-GB"/>
        </w:rPr>
        <w:t>will</w:t>
      </w:r>
      <w:r w:rsidRPr="00EE3B26">
        <w:rPr>
          <w:i/>
          <w:iCs/>
          <w:sz w:val="20"/>
          <w:szCs w:val="20"/>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57662752" w:rsidR="002452C5" w:rsidRPr="00543F93" w:rsidRDefault="002452C5" w:rsidP="00041680">
      <w:pPr>
        <w:spacing w:after="0" w:line="240" w:lineRule="auto"/>
        <w:jc w:val="both"/>
        <w:rPr>
          <w:rFonts w:ascii="Trebuchet MS" w:hAnsi="Trebuchet MS"/>
          <w:sz w:val="24"/>
          <w:szCs w:val="24"/>
          <w:lang w:val="en-GB"/>
        </w:rPr>
      </w:pP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3"/>
      <w:headerReference w:type="first" r:id="rId14"/>
      <w:footerReference w:type="first" r:id="rId15"/>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A5CC9" w14:textId="77777777" w:rsidR="004A605C" w:rsidRDefault="004A605C" w:rsidP="00B21D64">
      <w:pPr>
        <w:spacing w:after="0" w:line="240" w:lineRule="auto"/>
      </w:pPr>
      <w:r>
        <w:separator/>
      </w:r>
    </w:p>
  </w:endnote>
  <w:endnote w:type="continuationSeparator" w:id="0">
    <w:p w14:paraId="3DEBD51D" w14:textId="77777777" w:rsidR="004A605C" w:rsidRDefault="004A605C"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squito Pro">
    <w:altName w:val="Calibri"/>
    <w:panose1 w:val="00000000000000000000"/>
    <w:charset w:val="00"/>
    <w:family w:val="modern"/>
    <w:notTrueType/>
    <w:pitch w:val="variable"/>
    <w:sig w:usb0="A00000AF" w:usb1="5000205A" w:usb2="00000000" w:usb3="00000000" w:csb0="0000009B"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BE22E" w14:textId="77777777" w:rsidR="004A605C" w:rsidRDefault="004A605C" w:rsidP="00B21D64">
      <w:pPr>
        <w:spacing w:after="0" w:line="240" w:lineRule="auto"/>
      </w:pPr>
      <w:r>
        <w:separator/>
      </w:r>
    </w:p>
  </w:footnote>
  <w:footnote w:type="continuationSeparator" w:id="0">
    <w:p w14:paraId="4382AD47" w14:textId="77777777" w:rsidR="004A605C" w:rsidRDefault="004A605C"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44A7FCD8" w:rsidR="004A4B25" w:rsidRPr="009049E8" w:rsidRDefault="00F05828"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Cathedral </w:t>
                          </w:r>
                          <w:r w:rsidR="00314FA5">
                            <w:rPr>
                              <w:rFonts w:ascii="Mosquito Pro" w:hAnsi="Mosquito Pro"/>
                              <w:caps w:val="0"/>
                              <w:color w:val="F2F2F2" w:themeColor="background1" w:themeShade="F2"/>
                              <w:sz w:val="36"/>
                              <w:szCs w:val="36"/>
                            </w:rPr>
                            <w:t>Glazier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44A7FCD8" w:rsidR="004A4B25" w:rsidRPr="009049E8" w:rsidRDefault="00F05828"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Cathedral </w:t>
                    </w:r>
                    <w:r w:rsidR="00314FA5">
                      <w:rPr>
                        <w:rFonts w:ascii="Mosquito Pro" w:hAnsi="Mosquito Pro"/>
                        <w:caps w:val="0"/>
                        <w:color w:val="F2F2F2" w:themeColor="background1" w:themeShade="F2"/>
                        <w:sz w:val="36"/>
                        <w:szCs w:val="36"/>
                      </w:rPr>
                      <w:t>Glazier</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679932AD"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46CA7C32" w14:textId="1E82820C" w:rsidR="00FF0A74" w:rsidRPr="002D0717" w:rsidRDefault="00314FA5" w:rsidP="002D0717">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CATHEDRAL GLAZIER</w:t>
                          </w: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41D7F512" w:rsidR="00A13C7D" w:rsidRPr="00A13C7D" w:rsidRDefault="00510750"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Pr>
                              <w:rFonts w:ascii="Trebuchet MS" w:eastAsia="Trebuchet MS" w:hAnsi="Trebuchet MS" w:cs="Trebuchet MS"/>
                              <w:b/>
                              <w:color w:val="5D8A99"/>
                              <w:spacing w:val="-2"/>
                              <w:sz w:val="40"/>
                              <w:szCs w:val="22"/>
                            </w:rPr>
                            <w:t xml:space="preserve">   </w:t>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46CA7C32" w14:textId="1E82820C" w:rsidR="00FF0A74" w:rsidRPr="002D0717" w:rsidRDefault="00314FA5" w:rsidP="002D0717">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CATHEDRAL GLAZIER</w:t>
                    </w: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41D7F512" w:rsidR="00A13C7D" w:rsidRPr="00A13C7D" w:rsidRDefault="00510750"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Pr>
                        <w:rFonts w:ascii="Trebuchet MS" w:eastAsia="Trebuchet MS" w:hAnsi="Trebuchet MS" w:cs="Trebuchet MS"/>
                        <w:b/>
                        <w:color w:val="5D8A99"/>
                        <w:spacing w:val="-2"/>
                        <w:sz w:val="40"/>
                        <w:szCs w:val="22"/>
                      </w:rPr>
                      <w:t xml:space="preserve">   </w:t>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C5019"/>
    <w:multiLevelType w:val="hybridMultilevel"/>
    <w:tmpl w:val="23E6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074D1"/>
    <w:multiLevelType w:val="multilevel"/>
    <w:tmpl w:val="70D2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603080"/>
    <w:multiLevelType w:val="hybridMultilevel"/>
    <w:tmpl w:val="301E71C6"/>
    <w:lvl w:ilvl="0" w:tplc="16484DD4">
      <w:numFmt w:val="bullet"/>
      <w:lvlText w:val=""/>
      <w:lvlJc w:val="left"/>
      <w:pPr>
        <w:ind w:left="1440" w:hanging="720"/>
      </w:pPr>
      <w:rPr>
        <w:rFonts w:ascii="Symbol" w:eastAsia="Mosquito Pro" w:hAnsi="Symbol" w:cs="Mosquito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C35D37"/>
    <w:multiLevelType w:val="hybridMultilevel"/>
    <w:tmpl w:val="AA7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8E627E"/>
    <w:multiLevelType w:val="multilevel"/>
    <w:tmpl w:val="84EE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C1DE8"/>
    <w:multiLevelType w:val="multilevel"/>
    <w:tmpl w:val="2522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324D9"/>
    <w:multiLevelType w:val="hybridMultilevel"/>
    <w:tmpl w:val="94F05AA4"/>
    <w:lvl w:ilvl="0" w:tplc="16484DD4">
      <w:numFmt w:val="bullet"/>
      <w:lvlText w:val=""/>
      <w:lvlJc w:val="left"/>
      <w:pPr>
        <w:ind w:left="720" w:hanging="720"/>
      </w:pPr>
      <w:rPr>
        <w:rFonts w:ascii="Symbol" w:eastAsia="Mosquito Pro" w:hAnsi="Symbol" w:cs="Mosquito Pro"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7E5C19"/>
    <w:multiLevelType w:val="hybridMultilevel"/>
    <w:tmpl w:val="FC364B1A"/>
    <w:lvl w:ilvl="0" w:tplc="417A4B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6F63B1"/>
    <w:multiLevelType w:val="multilevel"/>
    <w:tmpl w:val="B148B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600"/>
        </w:tabs>
        <w:ind w:left="600" w:hanging="360"/>
      </w:pPr>
      <w:rPr>
        <w:rFonts w:ascii="Wingdings" w:hAnsi="Wingdings" w:hint="default"/>
        <w:sz w:val="20"/>
      </w:rPr>
    </w:lvl>
    <w:lvl w:ilvl="3" w:tentative="1">
      <w:start w:val="1"/>
      <w:numFmt w:val="bullet"/>
      <w:lvlText w:val=""/>
      <w:lvlJc w:val="left"/>
      <w:pPr>
        <w:tabs>
          <w:tab w:val="num" w:pos="1320"/>
        </w:tabs>
        <w:ind w:left="1320" w:hanging="360"/>
      </w:pPr>
      <w:rPr>
        <w:rFonts w:ascii="Wingdings" w:hAnsi="Wingdings" w:hint="default"/>
        <w:sz w:val="20"/>
      </w:rPr>
    </w:lvl>
    <w:lvl w:ilvl="4" w:tentative="1">
      <w:start w:val="1"/>
      <w:numFmt w:val="bullet"/>
      <w:lvlText w:val=""/>
      <w:lvlJc w:val="left"/>
      <w:pPr>
        <w:tabs>
          <w:tab w:val="num" w:pos="2040"/>
        </w:tabs>
        <w:ind w:left="2040" w:hanging="360"/>
      </w:pPr>
      <w:rPr>
        <w:rFonts w:ascii="Wingdings" w:hAnsi="Wingdings" w:hint="default"/>
        <w:sz w:val="20"/>
      </w:rPr>
    </w:lvl>
    <w:lvl w:ilvl="5" w:tentative="1">
      <w:start w:val="1"/>
      <w:numFmt w:val="bullet"/>
      <w:lvlText w:val=""/>
      <w:lvlJc w:val="left"/>
      <w:pPr>
        <w:tabs>
          <w:tab w:val="num" w:pos="2760"/>
        </w:tabs>
        <w:ind w:left="2760" w:hanging="360"/>
      </w:pPr>
      <w:rPr>
        <w:rFonts w:ascii="Wingdings" w:hAnsi="Wingdings" w:hint="default"/>
        <w:sz w:val="20"/>
      </w:rPr>
    </w:lvl>
    <w:lvl w:ilvl="6" w:tentative="1">
      <w:start w:val="1"/>
      <w:numFmt w:val="bullet"/>
      <w:lvlText w:val=""/>
      <w:lvlJc w:val="left"/>
      <w:pPr>
        <w:tabs>
          <w:tab w:val="num" w:pos="3480"/>
        </w:tabs>
        <w:ind w:left="3480" w:hanging="360"/>
      </w:pPr>
      <w:rPr>
        <w:rFonts w:ascii="Wingdings" w:hAnsi="Wingdings" w:hint="default"/>
        <w:sz w:val="20"/>
      </w:rPr>
    </w:lvl>
    <w:lvl w:ilvl="7" w:tentative="1">
      <w:start w:val="1"/>
      <w:numFmt w:val="bullet"/>
      <w:lvlText w:val=""/>
      <w:lvlJc w:val="left"/>
      <w:pPr>
        <w:tabs>
          <w:tab w:val="num" w:pos="4200"/>
        </w:tabs>
        <w:ind w:left="4200" w:hanging="360"/>
      </w:pPr>
      <w:rPr>
        <w:rFonts w:ascii="Wingdings" w:hAnsi="Wingdings" w:hint="default"/>
        <w:sz w:val="20"/>
      </w:rPr>
    </w:lvl>
    <w:lvl w:ilvl="8" w:tentative="1">
      <w:start w:val="1"/>
      <w:numFmt w:val="bullet"/>
      <w:lvlText w:val=""/>
      <w:lvlJc w:val="left"/>
      <w:pPr>
        <w:tabs>
          <w:tab w:val="num" w:pos="4920"/>
        </w:tabs>
        <w:ind w:left="4920" w:hanging="360"/>
      </w:pPr>
      <w:rPr>
        <w:rFonts w:ascii="Wingdings" w:hAnsi="Wingdings" w:hint="default"/>
        <w:sz w:val="20"/>
      </w:rPr>
    </w:lvl>
  </w:abstractNum>
  <w:abstractNum w:abstractNumId="16"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17"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CF2105"/>
    <w:multiLevelType w:val="multilevel"/>
    <w:tmpl w:val="9D984FD2"/>
    <w:numStyleLink w:val="BullettedList"/>
  </w:abstractNum>
  <w:abstractNum w:abstractNumId="19"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3C4107"/>
    <w:multiLevelType w:val="multilevel"/>
    <w:tmpl w:val="FC84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7"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2A21DB3"/>
    <w:multiLevelType w:val="hybridMultilevel"/>
    <w:tmpl w:val="24F42CBA"/>
    <w:lvl w:ilvl="0" w:tplc="16484DD4">
      <w:numFmt w:val="bullet"/>
      <w:lvlText w:val=""/>
      <w:lvlJc w:val="left"/>
      <w:pPr>
        <w:ind w:left="720" w:hanging="720"/>
      </w:pPr>
      <w:rPr>
        <w:rFonts w:ascii="Symbol" w:eastAsia="Mosquito Pro" w:hAnsi="Symbol" w:cs="Mosquito Pro"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64043C3C"/>
    <w:multiLevelType w:val="multilevel"/>
    <w:tmpl w:val="136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74A00"/>
    <w:multiLevelType w:val="multilevel"/>
    <w:tmpl w:val="4D449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321766"/>
    <w:multiLevelType w:val="hybridMultilevel"/>
    <w:tmpl w:val="B152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294067">
    <w:abstractNumId w:val="28"/>
  </w:num>
  <w:num w:numId="2" w16cid:durableId="2019431320">
    <w:abstractNumId w:val="39"/>
  </w:num>
  <w:num w:numId="3" w16cid:durableId="900409719">
    <w:abstractNumId w:val="21"/>
  </w:num>
  <w:num w:numId="4" w16cid:durableId="1976638321">
    <w:abstractNumId w:val="17"/>
  </w:num>
  <w:num w:numId="5" w16cid:durableId="223681294">
    <w:abstractNumId w:val="19"/>
  </w:num>
  <w:num w:numId="6" w16cid:durableId="1934826051">
    <w:abstractNumId w:val="36"/>
  </w:num>
  <w:num w:numId="7" w16cid:durableId="282423039">
    <w:abstractNumId w:val="0"/>
  </w:num>
  <w:num w:numId="8" w16cid:durableId="1289050635">
    <w:abstractNumId w:val="3"/>
  </w:num>
  <w:num w:numId="9" w16cid:durableId="1192376926">
    <w:abstractNumId w:val="18"/>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16"/>
  </w:num>
  <w:num w:numId="11" w16cid:durableId="712661067">
    <w:abstractNumId w:val="29"/>
  </w:num>
  <w:num w:numId="12" w16cid:durableId="1185631982">
    <w:abstractNumId w:val="26"/>
  </w:num>
  <w:num w:numId="13" w16cid:durableId="1815298601">
    <w:abstractNumId w:val="24"/>
  </w:num>
  <w:num w:numId="14" w16cid:durableId="1205095985">
    <w:abstractNumId w:val="27"/>
  </w:num>
  <w:num w:numId="15" w16cid:durableId="1982537420">
    <w:abstractNumId w:val="14"/>
  </w:num>
  <w:num w:numId="16" w16cid:durableId="1138911259">
    <w:abstractNumId w:val="13"/>
  </w:num>
  <w:num w:numId="17" w16cid:durableId="1774275761">
    <w:abstractNumId w:val="35"/>
  </w:num>
  <w:num w:numId="18" w16cid:durableId="2055034788">
    <w:abstractNumId w:val="33"/>
  </w:num>
  <w:num w:numId="19" w16cid:durableId="1403914567">
    <w:abstractNumId w:val="10"/>
  </w:num>
  <w:num w:numId="20" w16cid:durableId="1263027469">
    <w:abstractNumId w:val="25"/>
  </w:num>
  <w:num w:numId="21" w16cid:durableId="242573283">
    <w:abstractNumId w:val="5"/>
  </w:num>
  <w:num w:numId="22" w16cid:durableId="1639334580">
    <w:abstractNumId w:val="38"/>
  </w:num>
  <w:num w:numId="23" w16cid:durableId="1089696909">
    <w:abstractNumId w:val="32"/>
  </w:num>
  <w:num w:numId="24" w16cid:durableId="509418610">
    <w:abstractNumId w:val="11"/>
  </w:num>
  <w:num w:numId="25" w16cid:durableId="1407264524">
    <w:abstractNumId w:val="23"/>
  </w:num>
  <w:num w:numId="26" w16cid:durableId="662974569">
    <w:abstractNumId w:val="37"/>
  </w:num>
  <w:num w:numId="27" w16cid:durableId="245382526">
    <w:abstractNumId w:val="22"/>
  </w:num>
  <w:num w:numId="28" w16cid:durableId="909851481">
    <w:abstractNumId w:val="6"/>
  </w:num>
  <w:num w:numId="29" w16cid:durableId="120004381">
    <w:abstractNumId w:val="8"/>
  </w:num>
  <w:num w:numId="30" w16cid:durableId="1940136617">
    <w:abstractNumId w:val="20"/>
  </w:num>
  <w:num w:numId="31" w16cid:durableId="1370303444">
    <w:abstractNumId w:val="31"/>
  </w:num>
  <w:num w:numId="32" w16cid:durableId="907884865">
    <w:abstractNumId w:val="7"/>
  </w:num>
  <w:num w:numId="33" w16cid:durableId="1473474867">
    <w:abstractNumId w:val="4"/>
  </w:num>
  <w:num w:numId="34" w16cid:durableId="770469962">
    <w:abstractNumId w:val="9"/>
  </w:num>
  <w:num w:numId="35" w16cid:durableId="372577903">
    <w:abstractNumId w:val="30"/>
  </w:num>
  <w:num w:numId="36" w16cid:durableId="1982156099">
    <w:abstractNumId w:val="12"/>
  </w:num>
  <w:num w:numId="37" w16cid:durableId="735980590">
    <w:abstractNumId w:val="40"/>
  </w:num>
  <w:num w:numId="38" w16cid:durableId="57634754">
    <w:abstractNumId w:val="1"/>
  </w:num>
  <w:num w:numId="39" w16cid:durableId="2081515909">
    <w:abstractNumId w:val="15"/>
  </w:num>
  <w:num w:numId="40" w16cid:durableId="1331710230">
    <w:abstractNumId w:val="34"/>
  </w:num>
  <w:num w:numId="41" w16cid:durableId="1317683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61E1"/>
    <w:rsid w:val="00020FF8"/>
    <w:rsid w:val="00021303"/>
    <w:rsid w:val="000311D4"/>
    <w:rsid w:val="00036035"/>
    <w:rsid w:val="00041680"/>
    <w:rsid w:val="000C27C6"/>
    <w:rsid w:val="000C461D"/>
    <w:rsid w:val="000E2EB9"/>
    <w:rsid w:val="000F2DD2"/>
    <w:rsid w:val="00107E81"/>
    <w:rsid w:val="00114258"/>
    <w:rsid w:val="0012107F"/>
    <w:rsid w:val="001239A9"/>
    <w:rsid w:val="00127A28"/>
    <w:rsid w:val="00134CEB"/>
    <w:rsid w:val="001375D4"/>
    <w:rsid w:val="00144072"/>
    <w:rsid w:val="001501AA"/>
    <w:rsid w:val="001516FC"/>
    <w:rsid w:val="00153A00"/>
    <w:rsid w:val="001548DD"/>
    <w:rsid w:val="001B305A"/>
    <w:rsid w:val="001B3E50"/>
    <w:rsid w:val="001C401B"/>
    <w:rsid w:val="001D13A6"/>
    <w:rsid w:val="001F0C51"/>
    <w:rsid w:val="00200C6D"/>
    <w:rsid w:val="0021475C"/>
    <w:rsid w:val="0022176E"/>
    <w:rsid w:val="00223548"/>
    <w:rsid w:val="002261D3"/>
    <w:rsid w:val="00233CB4"/>
    <w:rsid w:val="002348B6"/>
    <w:rsid w:val="00234F28"/>
    <w:rsid w:val="00235968"/>
    <w:rsid w:val="0024159D"/>
    <w:rsid w:val="00244345"/>
    <w:rsid w:val="002452C5"/>
    <w:rsid w:val="002553A1"/>
    <w:rsid w:val="002574F7"/>
    <w:rsid w:val="002670B6"/>
    <w:rsid w:val="00291BE3"/>
    <w:rsid w:val="00293F2A"/>
    <w:rsid w:val="00295001"/>
    <w:rsid w:val="002961AF"/>
    <w:rsid w:val="002A018C"/>
    <w:rsid w:val="002B765B"/>
    <w:rsid w:val="002C0C89"/>
    <w:rsid w:val="002C47D2"/>
    <w:rsid w:val="002D00AB"/>
    <w:rsid w:val="002D0717"/>
    <w:rsid w:val="002D1F98"/>
    <w:rsid w:val="002E3790"/>
    <w:rsid w:val="00314FA5"/>
    <w:rsid w:val="00326675"/>
    <w:rsid w:val="0035288B"/>
    <w:rsid w:val="00352895"/>
    <w:rsid w:val="00367F4D"/>
    <w:rsid w:val="00371964"/>
    <w:rsid w:val="0037478C"/>
    <w:rsid w:val="00377C2A"/>
    <w:rsid w:val="0039291A"/>
    <w:rsid w:val="003A454E"/>
    <w:rsid w:val="003B22A8"/>
    <w:rsid w:val="003B5B6D"/>
    <w:rsid w:val="003C0BB5"/>
    <w:rsid w:val="003E1DD0"/>
    <w:rsid w:val="00400917"/>
    <w:rsid w:val="004031F6"/>
    <w:rsid w:val="004067B9"/>
    <w:rsid w:val="004103C0"/>
    <w:rsid w:val="00422C1F"/>
    <w:rsid w:val="004425F4"/>
    <w:rsid w:val="00452292"/>
    <w:rsid w:val="0047299C"/>
    <w:rsid w:val="00472AD8"/>
    <w:rsid w:val="004852F8"/>
    <w:rsid w:val="004865C2"/>
    <w:rsid w:val="00487EB6"/>
    <w:rsid w:val="004A4B25"/>
    <w:rsid w:val="004A605C"/>
    <w:rsid w:val="004B4147"/>
    <w:rsid w:val="004B6DEC"/>
    <w:rsid w:val="004D7213"/>
    <w:rsid w:val="004E6579"/>
    <w:rsid w:val="00501B89"/>
    <w:rsid w:val="00510750"/>
    <w:rsid w:val="00511CD5"/>
    <w:rsid w:val="00522BA3"/>
    <w:rsid w:val="00525D09"/>
    <w:rsid w:val="00541103"/>
    <w:rsid w:val="0054187B"/>
    <w:rsid w:val="00543F93"/>
    <w:rsid w:val="00545CFE"/>
    <w:rsid w:val="00547FE8"/>
    <w:rsid w:val="00552F9B"/>
    <w:rsid w:val="005636A7"/>
    <w:rsid w:val="00564FD4"/>
    <w:rsid w:val="005749E0"/>
    <w:rsid w:val="0057706B"/>
    <w:rsid w:val="005901B5"/>
    <w:rsid w:val="005921B0"/>
    <w:rsid w:val="00595A73"/>
    <w:rsid w:val="0059723E"/>
    <w:rsid w:val="005A20B8"/>
    <w:rsid w:val="005A5E30"/>
    <w:rsid w:val="005B329E"/>
    <w:rsid w:val="005B3647"/>
    <w:rsid w:val="005B7DB3"/>
    <w:rsid w:val="005C7B9B"/>
    <w:rsid w:val="005D16E4"/>
    <w:rsid w:val="005E7C7F"/>
    <w:rsid w:val="005F11DD"/>
    <w:rsid w:val="00606A43"/>
    <w:rsid w:val="006077C2"/>
    <w:rsid w:val="0061400D"/>
    <w:rsid w:val="00621B5C"/>
    <w:rsid w:val="00634205"/>
    <w:rsid w:val="0064012B"/>
    <w:rsid w:val="006517C5"/>
    <w:rsid w:val="00676246"/>
    <w:rsid w:val="006824CE"/>
    <w:rsid w:val="00691641"/>
    <w:rsid w:val="006968B0"/>
    <w:rsid w:val="006B4241"/>
    <w:rsid w:val="006C2DFF"/>
    <w:rsid w:val="006C3E30"/>
    <w:rsid w:val="006C6407"/>
    <w:rsid w:val="0071149B"/>
    <w:rsid w:val="00740D3A"/>
    <w:rsid w:val="007438F8"/>
    <w:rsid w:val="00754EE2"/>
    <w:rsid w:val="007571B5"/>
    <w:rsid w:val="00766E33"/>
    <w:rsid w:val="00775F10"/>
    <w:rsid w:val="007772B1"/>
    <w:rsid w:val="00783552"/>
    <w:rsid w:val="00787528"/>
    <w:rsid w:val="00794DB4"/>
    <w:rsid w:val="007A3AA2"/>
    <w:rsid w:val="007C4D75"/>
    <w:rsid w:val="007D0287"/>
    <w:rsid w:val="007E3D90"/>
    <w:rsid w:val="007F5674"/>
    <w:rsid w:val="007F78B4"/>
    <w:rsid w:val="0080731E"/>
    <w:rsid w:val="008407B1"/>
    <w:rsid w:val="00840923"/>
    <w:rsid w:val="008424CE"/>
    <w:rsid w:val="008605A9"/>
    <w:rsid w:val="008715B5"/>
    <w:rsid w:val="00872434"/>
    <w:rsid w:val="00890F1A"/>
    <w:rsid w:val="00893295"/>
    <w:rsid w:val="008A4808"/>
    <w:rsid w:val="008E2197"/>
    <w:rsid w:val="008F5EB7"/>
    <w:rsid w:val="009049E8"/>
    <w:rsid w:val="0091673C"/>
    <w:rsid w:val="0093167E"/>
    <w:rsid w:val="00963403"/>
    <w:rsid w:val="00973001"/>
    <w:rsid w:val="00980AF9"/>
    <w:rsid w:val="00986766"/>
    <w:rsid w:val="0099420A"/>
    <w:rsid w:val="00997E86"/>
    <w:rsid w:val="009A19D9"/>
    <w:rsid w:val="009B7D45"/>
    <w:rsid w:val="009C4620"/>
    <w:rsid w:val="009D7AAF"/>
    <w:rsid w:val="00A00A9C"/>
    <w:rsid w:val="00A05B74"/>
    <w:rsid w:val="00A11665"/>
    <w:rsid w:val="00A13C7D"/>
    <w:rsid w:val="00A21342"/>
    <w:rsid w:val="00A21AF8"/>
    <w:rsid w:val="00A302BB"/>
    <w:rsid w:val="00A6425D"/>
    <w:rsid w:val="00A74AA6"/>
    <w:rsid w:val="00A7501F"/>
    <w:rsid w:val="00A77399"/>
    <w:rsid w:val="00A836F3"/>
    <w:rsid w:val="00A96376"/>
    <w:rsid w:val="00AA6B3D"/>
    <w:rsid w:val="00AB23B2"/>
    <w:rsid w:val="00AC6FEE"/>
    <w:rsid w:val="00AD4D4D"/>
    <w:rsid w:val="00AD5585"/>
    <w:rsid w:val="00AE0BBC"/>
    <w:rsid w:val="00AF23DA"/>
    <w:rsid w:val="00B03ED5"/>
    <w:rsid w:val="00B21CF8"/>
    <w:rsid w:val="00B21D64"/>
    <w:rsid w:val="00B257E1"/>
    <w:rsid w:val="00B3141A"/>
    <w:rsid w:val="00B36B25"/>
    <w:rsid w:val="00B60096"/>
    <w:rsid w:val="00B666B8"/>
    <w:rsid w:val="00B73E22"/>
    <w:rsid w:val="00B823ED"/>
    <w:rsid w:val="00BA3FC0"/>
    <w:rsid w:val="00BA6CFF"/>
    <w:rsid w:val="00BB2090"/>
    <w:rsid w:val="00BB7CE4"/>
    <w:rsid w:val="00BC07DC"/>
    <w:rsid w:val="00BC33C3"/>
    <w:rsid w:val="00BE545B"/>
    <w:rsid w:val="00BF0DAF"/>
    <w:rsid w:val="00BF427D"/>
    <w:rsid w:val="00BF71AD"/>
    <w:rsid w:val="00C0346C"/>
    <w:rsid w:val="00C05345"/>
    <w:rsid w:val="00C238D1"/>
    <w:rsid w:val="00C30A79"/>
    <w:rsid w:val="00C31021"/>
    <w:rsid w:val="00C344AA"/>
    <w:rsid w:val="00C37B1A"/>
    <w:rsid w:val="00C50E63"/>
    <w:rsid w:val="00C650B1"/>
    <w:rsid w:val="00C74D4E"/>
    <w:rsid w:val="00C777FF"/>
    <w:rsid w:val="00C8127C"/>
    <w:rsid w:val="00C87FDF"/>
    <w:rsid w:val="00CB5BEE"/>
    <w:rsid w:val="00CC7623"/>
    <w:rsid w:val="00CD0CDD"/>
    <w:rsid w:val="00CD27E7"/>
    <w:rsid w:val="00CD2FD2"/>
    <w:rsid w:val="00CE63B6"/>
    <w:rsid w:val="00CF379B"/>
    <w:rsid w:val="00CF7BFA"/>
    <w:rsid w:val="00D12DFD"/>
    <w:rsid w:val="00D35937"/>
    <w:rsid w:val="00D36E32"/>
    <w:rsid w:val="00D55E4B"/>
    <w:rsid w:val="00D56260"/>
    <w:rsid w:val="00D60E3F"/>
    <w:rsid w:val="00D62B7E"/>
    <w:rsid w:val="00D63C8B"/>
    <w:rsid w:val="00D67999"/>
    <w:rsid w:val="00D76FC1"/>
    <w:rsid w:val="00D9329C"/>
    <w:rsid w:val="00DA7AD3"/>
    <w:rsid w:val="00DB13BF"/>
    <w:rsid w:val="00DC149C"/>
    <w:rsid w:val="00DE4FC8"/>
    <w:rsid w:val="00DF4F19"/>
    <w:rsid w:val="00DF62F0"/>
    <w:rsid w:val="00DF7405"/>
    <w:rsid w:val="00DF78BC"/>
    <w:rsid w:val="00E0419E"/>
    <w:rsid w:val="00E07EC5"/>
    <w:rsid w:val="00E111F0"/>
    <w:rsid w:val="00E41546"/>
    <w:rsid w:val="00E70EC6"/>
    <w:rsid w:val="00E96BB3"/>
    <w:rsid w:val="00EA051D"/>
    <w:rsid w:val="00EB24CB"/>
    <w:rsid w:val="00EB477A"/>
    <w:rsid w:val="00ED259F"/>
    <w:rsid w:val="00ED2742"/>
    <w:rsid w:val="00EE3B26"/>
    <w:rsid w:val="00EE6B4D"/>
    <w:rsid w:val="00EF5F0F"/>
    <w:rsid w:val="00F00DAC"/>
    <w:rsid w:val="00F05828"/>
    <w:rsid w:val="00F17A59"/>
    <w:rsid w:val="00F17AFB"/>
    <w:rsid w:val="00F44F8E"/>
    <w:rsid w:val="00F4596C"/>
    <w:rsid w:val="00F47F0D"/>
    <w:rsid w:val="00F52584"/>
    <w:rsid w:val="00F673FB"/>
    <w:rsid w:val="00F70388"/>
    <w:rsid w:val="00F755AB"/>
    <w:rsid w:val="00F76098"/>
    <w:rsid w:val="00F81306"/>
    <w:rsid w:val="00F915A5"/>
    <w:rsid w:val="00FB49E6"/>
    <w:rsid w:val="00FB5952"/>
    <w:rsid w:val="00FB5A8B"/>
    <w:rsid w:val="00FC46DC"/>
    <w:rsid w:val="00FE199D"/>
    <w:rsid w:val="00FF01A3"/>
    <w:rsid w:val="00FF0A74"/>
    <w:rsid w:val="00FF3DDB"/>
    <w:rsid w:val="00FF4700"/>
    <w:rsid w:val="00FF48B3"/>
    <w:rsid w:val="00FF4C9F"/>
    <w:rsid w:val="00FF4E6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Revision">
    <w:name w:val="Revision"/>
    <w:hidden/>
    <w:uiPriority w:val="99"/>
    <w:semiHidden/>
    <w:rsid w:val="00CC76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571543311">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 w:id="10276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2.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1348</Words>
  <Characters>7690</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Nicola Stafford</cp:lastModifiedBy>
  <cp:revision>2</cp:revision>
  <cp:lastPrinted>2026-01-22T15:46:00Z</cp:lastPrinted>
  <dcterms:created xsi:type="dcterms:W3CDTF">2026-05-19T14:30:00Z</dcterms:created>
  <dcterms:modified xsi:type="dcterms:W3CDTF">2026-05-19T14:30:00Z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